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FD76C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81CF3">
            <w:t>6168-S.E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81CF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81CF3">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81CF3">
            <w:t>CLAJ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81CF3">
            <w:t>162</w:t>
          </w:r>
        </w:sdtContent>
      </w:sdt>
    </w:p>
    <w:p w:rsidR="00DF5D0E" w:rsidP="00B73E0A" w:rsidRDefault="00AA1230">
      <w:pPr>
        <w:pStyle w:val="OfferedBy"/>
        <w:spacing w:after="120"/>
      </w:pPr>
      <w:r>
        <w:tab/>
      </w:r>
      <w:r>
        <w:tab/>
      </w:r>
      <w:r>
        <w:tab/>
      </w:r>
    </w:p>
    <w:p w:rsidR="00DF5D0E" w:rsidRDefault="00FD76C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81CF3">
            <w:rPr>
              <w:b/>
              <w:u w:val="single"/>
            </w:rPr>
            <w:t>ESSB 6168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81CF3">
            <w:t>H AMD TO H AMD (H-5169.3/20)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1742</w:t>
          </w:r>
        </w:sdtContent>
      </w:sdt>
    </w:p>
    <w:p w:rsidR="00DF5D0E" w:rsidP="00605C39" w:rsidRDefault="00FD76C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81CF3">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81CF3">
          <w:pPr>
            <w:spacing w:after="400" w:line="408" w:lineRule="exact"/>
            <w:jc w:val="right"/>
            <w:rPr>
              <w:b/>
              <w:bCs/>
            </w:rPr>
          </w:pPr>
          <w:r>
            <w:rPr>
              <w:b/>
              <w:bCs/>
            </w:rPr>
            <w:t xml:space="preserve">ADOPTED 02/28/2020</w:t>
          </w:r>
        </w:p>
      </w:sdtContent>
    </w:sdt>
    <w:p w:rsidR="00581CF3" w:rsidP="00C8108C" w:rsidRDefault="00DE256E">
      <w:pPr>
        <w:pStyle w:val="Page"/>
      </w:pPr>
      <w:bookmarkStart w:name="StartOfAmendmentBody" w:id="1"/>
      <w:bookmarkEnd w:id="1"/>
      <w:permStart w:edGrp="everyone" w:id="1709180269"/>
      <w:r>
        <w:tab/>
      </w:r>
      <w:r w:rsidR="00581CF3">
        <w:t>On page 3</w:t>
      </w:r>
      <w:r w:rsidR="004A01D4">
        <w:t xml:space="preserve">23, line 9, </w:t>
      </w:r>
      <w:r w:rsidRPr="004A01D4" w:rsidR="004A01D4">
        <w:t>increase the general fund-state appropriation for fiscal year 2021 by $50,000</w:t>
      </w:r>
    </w:p>
    <w:p w:rsidR="004A01D4" w:rsidP="004A01D4" w:rsidRDefault="004A01D4">
      <w:pPr>
        <w:pStyle w:val="RCWSLText"/>
      </w:pPr>
    </w:p>
    <w:p w:rsidR="004A01D4" w:rsidP="004A01D4" w:rsidRDefault="004A01D4">
      <w:pPr>
        <w:pStyle w:val="RCWSLText"/>
      </w:pPr>
      <w:r>
        <w:tab/>
        <w:t>On page 323, line 23, correct the total.</w:t>
      </w:r>
    </w:p>
    <w:p w:rsidR="004A01D4" w:rsidP="004A01D4" w:rsidRDefault="004A01D4">
      <w:pPr>
        <w:pStyle w:val="RCWSLText"/>
      </w:pPr>
    </w:p>
    <w:p w:rsidRPr="004A01D4" w:rsidR="004A01D4" w:rsidP="004A01D4" w:rsidRDefault="004A01D4">
      <w:pPr>
        <w:pStyle w:val="RCWSLText"/>
      </w:pPr>
      <w:r>
        <w:tab/>
      </w:r>
      <w:r w:rsidRPr="004A01D4">
        <w:t>On page 34</w:t>
      </w:r>
      <w:r>
        <w:t>7</w:t>
      </w:r>
      <w:r w:rsidRPr="004A01D4">
        <w:t>, after line 1</w:t>
      </w:r>
      <w:r>
        <w:t>2</w:t>
      </w:r>
      <w:r w:rsidRPr="004A01D4">
        <w:t>, insert the following:</w:t>
      </w:r>
    </w:p>
    <w:p w:rsidRPr="004A01D4" w:rsidR="004A01D4" w:rsidP="004A01D4" w:rsidRDefault="004A01D4">
      <w:pPr>
        <w:pStyle w:val="RCWSLText"/>
      </w:pPr>
      <w:r w:rsidRPr="004A01D4">
        <w:tab/>
        <w:t>"</w:t>
      </w:r>
      <w:r w:rsidRPr="004A01D4">
        <w:rPr>
          <w:u w:val="single"/>
        </w:rPr>
        <w:t>(</w:t>
      </w:r>
      <w:r>
        <w:rPr>
          <w:u w:val="single"/>
        </w:rPr>
        <w:t>jj</w:t>
      </w:r>
      <w:r w:rsidRPr="004A01D4">
        <w:rPr>
          <w:u w:val="single"/>
        </w:rPr>
        <w:t>) $50,000 of the general fund--state appropriation for fiscal year 2021 is provided solely for the Washington state school directors' association, in consultation with the office of the superintendent of public instruction, to adopt a model policy and procedure that school districts may use to implement individual health plans for students with epilepsy or other seizure disorders. The model policy and procedure must be periodically reviewed by the Washington state school directors' association and may be revised as necessary.</w:t>
      </w:r>
      <w:r w:rsidRPr="004A01D4">
        <w:t>"</w:t>
      </w:r>
    </w:p>
    <w:p w:rsidRPr="004A01D4" w:rsidR="004A01D4" w:rsidP="004A01D4" w:rsidRDefault="004A01D4">
      <w:pPr>
        <w:pStyle w:val="RCWSLText"/>
      </w:pPr>
    </w:p>
    <w:p w:rsidRPr="00581CF3" w:rsidR="00DF5D0E" w:rsidP="00581CF3" w:rsidRDefault="00DF5D0E">
      <w:pPr>
        <w:suppressLineNumbers/>
        <w:rPr>
          <w:spacing w:val="-3"/>
        </w:rPr>
      </w:pPr>
    </w:p>
    <w:permEnd w:id="1709180269"/>
    <w:p w:rsidR="00ED2EEB" w:rsidP="00581CF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8571141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81CF3" w:rsidRDefault="00D659AC">
                <w:pPr>
                  <w:pStyle w:val="Effect"/>
                  <w:suppressLineNumbers/>
                  <w:shd w:val="clear" w:color="auto" w:fill="auto"/>
                  <w:ind w:left="0" w:firstLine="0"/>
                </w:pPr>
              </w:p>
            </w:tc>
            <w:tc>
              <w:tcPr>
                <w:tcW w:w="9874" w:type="dxa"/>
                <w:shd w:val="clear" w:color="auto" w:fill="FFFFFF" w:themeFill="background1"/>
              </w:tcPr>
              <w:p w:rsidR="001C1B27" w:rsidP="00581CF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4A01D4" w:rsidR="004A01D4">
                  <w:t>Requires the Washington State School Directors</w:t>
                </w:r>
                <w:r w:rsidR="004A01D4">
                  <w:t>'</w:t>
                </w:r>
                <w:r w:rsidRPr="004A01D4" w:rsidR="004A01D4">
                  <w:t xml:space="preserve"> Association to adopt a model policy and procedure that school districts may use to implement individual health plans for students with epilepsy or other seizure disorders.</w:t>
                </w:r>
              </w:p>
              <w:p w:rsidR="00581CF3" w:rsidP="00581CF3" w:rsidRDefault="00581CF3">
                <w:pPr>
                  <w:pStyle w:val="Effect"/>
                  <w:suppressLineNumbers/>
                  <w:shd w:val="clear" w:color="auto" w:fill="auto"/>
                  <w:ind w:left="0" w:firstLine="0"/>
                </w:pPr>
              </w:p>
              <w:p w:rsidR="00581CF3" w:rsidP="00581CF3" w:rsidRDefault="00581CF3">
                <w:pPr>
                  <w:pStyle w:val="Effect"/>
                  <w:suppressLineNumbers/>
                  <w:shd w:val="clear" w:color="auto" w:fill="auto"/>
                  <w:ind w:left="0" w:firstLine="0"/>
                </w:pPr>
                <w:r>
                  <w:tab/>
                </w:r>
                <w:r>
                  <w:rPr>
                    <w:u w:val="single"/>
                  </w:rPr>
                  <w:t>FISCAL IMPACT:</w:t>
                </w:r>
              </w:p>
              <w:p w:rsidRPr="00581CF3" w:rsidR="00581CF3" w:rsidP="00581CF3" w:rsidRDefault="00581CF3">
                <w:pPr>
                  <w:pStyle w:val="Effect"/>
                  <w:suppressLineNumbers/>
                  <w:shd w:val="clear" w:color="auto" w:fill="auto"/>
                  <w:ind w:left="0" w:firstLine="0"/>
                </w:pPr>
                <w:r>
                  <w:tab/>
                </w:r>
                <w:r>
                  <w:tab/>
                  <w:t>Increases General Fund - State by $50,000.</w:t>
                </w:r>
              </w:p>
              <w:p w:rsidRPr="007D1589" w:rsidR="001B4E53" w:rsidP="00581CF3" w:rsidRDefault="001B4E53">
                <w:pPr>
                  <w:pStyle w:val="ListBullet"/>
                  <w:numPr>
                    <w:ilvl w:val="0"/>
                    <w:numId w:val="0"/>
                  </w:numPr>
                  <w:suppressLineNumbers/>
                </w:pPr>
              </w:p>
            </w:tc>
          </w:tr>
        </w:sdtContent>
      </w:sdt>
      <w:permEnd w:id="385711419"/>
    </w:tbl>
    <w:p w:rsidR="00DF5D0E" w:rsidP="00581CF3" w:rsidRDefault="00DF5D0E">
      <w:pPr>
        <w:pStyle w:val="BillEnd"/>
        <w:suppressLineNumbers/>
      </w:pPr>
    </w:p>
    <w:p w:rsidR="00DF5D0E" w:rsidP="00581CF3" w:rsidRDefault="00DE256E">
      <w:pPr>
        <w:pStyle w:val="BillEnd"/>
        <w:suppressLineNumbers/>
      </w:pPr>
      <w:r>
        <w:rPr>
          <w:b/>
        </w:rPr>
        <w:t>--- END ---</w:t>
      </w:r>
    </w:p>
    <w:p w:rsidR="00DF5D0E" w:rsidP="00581CF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CF3" w:rsidRDefault="00581CF3" w:rsidP="00DF5D0E">
      <w:r>
        <w:separator/>
      </w:r>
    </w:p>
  </w:endnote>
  <w:endnote w:type="continuationSeparator" w:id="0">
    <w:p w:rsidR="00581CF3" w:rsidRDefault="00581CF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52E" w:rsidRDefault="00ED5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FD76C6">
    <w:pPr>
      <w:pStyle w:val="AmendDraftFooter"/>
    </w:pPr>
    <w:r>
      <w:fldChar w:fldCharType="begin"/>
    </w:r>
    <w:r>
      <w:instrText xml:space="preserve"> TITLE   \* MERGEFORMAT </w:instrText>
    </w:r>
    <w:r>
      <w:fldChar w:fldCharType="separate"/>
    </w:r>
    <w:r w:rsidR="00581CF3">
      <w:t>6168-S.E AMH STOK CLAJ 162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FD76C6">
    <w:pPr>
      <w:pStyle w:val="AmendDraftFooter"/>
    </w:pPr>
    <w:r>
      <w:fldChar w:fldCharType="begin"/>
    </w:r>
    <w:r>
      <w:instrText xml:space="preserve"> TITLE   \* MERGEFORMAT </w:instrText>
    </w:r>
    <w:r>
      <w:fldChar w:fldCharType="separate"/>
    </w:r>
    <w:r w:rsidR="00ED552E">
      <w:t>6168-S.E AMH STOK CLAJ 162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CF3" w:rsidRDefault="00581CF3" w:rsidP="00DF5D0E">
      <w:r>
        <w:separator/>
      </w:r>
    </w:p>
  </w:footnote>
  <w:footnote w:type="continuationSeparator" w:id="0">
    <w:p w:rsidR="00581CF3" w:rsidRDefault="00581CF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52E" w:rsidRDefault="00ED5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A01D4"/>
    <w:rsid w:val="004C6615"/>
    <w:rsid w:val="00523C5A"/>
    <w:rsid w:val="00581CF3"/>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D552E"/>
    <w:rsid w:val="00F229DE"/>
    <w:rsid w:val="00F304D3"/>
    <w:rsid w:val="00F4663F"/>
    <w:rsid w:val="00FD76C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96F1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6168-S.E</BillDocName>
  <AmendType>AMH</AmendType>
  <SponsorAcronym>STOK</SponsorAcronym>
  <DrafterAcronym>CLAJ</DrafterAcronym>
  <DraftNumber>162</DraftNumber>
  <ReferenceNumber>ESSB 6168</ReferenceNumber>
  <Floor>H AMD TO H AMD (H-5169.3/20)</Floor>
  <AmendmentNumber> 1742</AmendmentNumber>
  <Sponsors>By Representative Stokesbary</Sponsors>
  <FloorAction>ADOPTED 02/28/2020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185</Words>
  <Characters>1007</Characters>
  <Application>Microsoft Office Word</Application>
  <DocSecurity>8</DocSecurity>
  <Lines>37</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6168-S.E AMH STOK CLAJ 162</dc:title>
  <dc:creator>Jordan Clarke</dc:creator>
  <cp:lastModifiedBy>Clarke, Jordan</cp:lastModifiedBy>
  <cp:revision>4</cp:revision>
  <dcterms:created xsi:type="dcterms:W3CDTF">2020-02-28T00:16:00Z</dcterms:created>
  <dcterms:modified xsi:type="dcterms:W3CDTF">2020-02-28T00:20:00Z</dcterms:modified>
</cp:coreProperties>
</file>