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01669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01A8A">
            <w:t>6561-S2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01A8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01A8A">
            <w:t>GILD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01A8A">
            <w:t>MULV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01A8A">
            <w:t>365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1669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01A8A">
            <w:rPr>
              <w:b/>
              <w:u w:val="single"/>
            </w:rPr>
            <w:t>2SSB 6561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01A8A">
            <w:t xml:space="preserve">H AMD TO CWD COMM AMD (H-5146.2/20) 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2068</w:t>
          </w:r>
        </w:sdtContent>
      </w:sdt>
    </w:p>
    <w:p w:rsidR="00DF5D0E" w:rsidP="00605C39" w:rsidRDefault="0001669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01A8A">
            <w:rPr>
              <w:sz w:val="22"/>
            </w:rPr>
            <w:t>By Representative Gildon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01A8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03/05/2020</w:t>
          </w:r>
        </w:p>
      </w:sdtContent>
    </w:sdt>
    <w:p w:rsidR="00D01A8A" w:rsidP="00C8108C" w:rsidRDefault="00DE256E">
      <w:pPr>
        <w:pStyle w:val="Page"/>
      </w:pPr>
      <w:bookmarkStart w:name="StartOfAmendmentBody" w:id="1"/>
      <w:bookmarkEnd w:id="1"/>
      <w:permStart w:edGrp="everyone" w:id="1004798359"/>
      <w:r>
        <w:tab/>
      </w:r>
      <w:r w:rsidR="00D01A8A">
        <w:t>On page 4, line 5 of the striking amendment, after "(3)" insert "(a)"</w:t>
      </w:r>
    </w:p>
    <w:p w:rsidR="00D01A8A" w:rsidP="00D01A8A" w:rsidRDefault="00D01A8A">
      <w:pPr>
        <w:pStyle w:val="RCWSLText"/>
      </w:pPr>
    </w:p>
    <w:p w:rsidR="00D01A8A" w:rsidP="00D01A8A" w:rsidRDefault="00D01A8A">
      <w:pPr>
        <w:pStyle w:val="RCWSLText"/>
      </w:pPr>
      <w:r>
        <w:tab/>
        <w:t>On page 4, after line 12 of the striking amendment, insert the following:</w:t>
      </w:r>
    </w:p>
    <w:p w:rsidRPr="00D01A8A" w:rsidR="00DF5D0E" w:rsidP="00D01A8A" w:rsidRDefault="00D01A8A">
      <w:pPr>
        <w:pStyle w:val="RCWSLText"/>
      </w:pPr>
      <w:r>
        <w:tab/>
        <w:t>"(b) In any year that the fund balance of the account is ten million dollars</w:t>
      </w:r>
      <w:r w:rsidR="00E150F0">
        <w:t xml:space="preserve"> or more</w:t>
      </w:r>
      <w:r>
        <w:t xml:space="preserve"> on the last day of the fiscal year, no state match shall be required the following year."</w:t>
      </w:r>
    </w:p>
    <w:permEnd w:id="1004798359"/>
    <w:p w:rsidR="00ED2EEB" w:rsidP="00D01A8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5682137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01A8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01A8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01A8A">
                  <w:t xml:space="preserve">Stops the state match to the Undocumented Student Support Loan Match Account in any year that the fund balance of the account </w:t>
                </w:r>
                <w:r w:rsidR="00E150F0">
                  <w:t>is</w:t>
                </w:r>
                <w:r w:rsidR="00D01A8A">
                  <w:t xml:space="preserve"> $10 million </w:t>
                </w:r>
                <w:r w:rsidR="00E150F0">
                  <w:t xml:space="preserve">or more </w:t>
                </w:r>
                <w:r w:rsidR="00D01A8A">
                  <w:t>on the last day of the fiscal year.</w:t>
                </w:r>
              </w:p>
            </w:tc>
          </w:tr>
        </w:sdtContent>
      </w:sdt>
      <w:permEnd w:id="656821370"/>
    </w:tbl>
    <w:p w:rsidR="00DF5D0E" w:rsidP="00D01A8A" w:rsidRDefault="00DF5D0E">
      <w:pPr>
        <w:pStyle w:val="BillEnd"/>
        <w:suppressLineNumbers/>
      </w:pPr>
    </w:p>
    <w:p w:rsidR="00DF5D0E" w:rsidP="00D01A8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01A8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A8A" w:rsidRDefault="00D01A8A" w:rsidP="00DF5D0E">
      <w:r>
        <w:separator/>
      </w:r>
    </w:p>
  </w:endnote>
  <w:endnote w:type="continuationSeparator" w:id="0">
    <w:p w:rsidR="00D01A8A" w:rsidRDefault="00D01A8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2EA" w:rsidRDefault="00B042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1669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01A8A">
      <w:t>6561-S2 AMH GILD MULV 365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1669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042EA">
      <w:t>6561-S2 AMH GILD MULV 365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A8A" w:rsidRDefault="00D01A8A" w:rsidP="00DF5D0E">
      <w:r>
        <w:separator/>
      </w:r>
    </w:p>
  </w:footnote>
  <w:footnote w:type="continuationSeparator" w:id="0">
    <w:p w:rsidR="00D01A8A" w:rsidRDefault="00D01A8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2EA" w:rsidRDefault="00B042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1669D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42E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01A8A"/>
    <w:rsid w:val="00D40447"/>
    <w:rsid w:val="00D659AC"/>
    <w:rsid w:val="00DA47F3"/>
    <w:rsid w:val="00DC2C13"/>
    <w:rsid w:val="00DE256E"/>
    <w:rsid w:val="00DF5D0E"/>
    <w:rsid w:val="00E1471A"/>
    <w:rsid w:val="00E150F0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4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6561-S2</BillDocName>
  <AmendType>AMH</AmendType>
  <SponsorAcronym>GILD</SponsorAcronym>
  <DrafterAcronym>MULV</DrafterAcronym>
  <DraftNumber>365</DraftNumber>
  <ReferenceNumber>2SSB 6561</ReferenceNumber>
  <Floor>H AMD TO CWD COMM AMD (H-5146.2/20) </Floor>
  <AmendmentNumber> 2068</AmendmentNumber>
  <Sponsors>By Representative Gildon</Sponsors>
  <FloorAction>ADOPTED 03/05/2020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128</Words>
  <Characters>557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6561-S2 AMH GILD MULV 365</dc:title>
  <dc:creator>Megan Mulvihill</dc:creator>
  <cp:lastModifiedBy>Mulvihill, Megan</cp:lastModifiedBy>
  <cp:revision>4</cp:revision>
  <dcterms:created xsi:type="dcterms:W3CDTF">2020-03-04T23:23:00Z</dcterms:created>
  <dcterms:modified xsi:type="dcterms:W3CDTF">2020-03-04T23:34:00Z</dcterms:modified>
</cp:coreProperties>
</file>