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3380d6a504e6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S3784.1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32,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$1,241,000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$276,000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38,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31, after "(6)" strike "$2,000,000" and insert "$759,000"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32, after "2020 and" strike "$2,000,000" and insert "$2,276,000"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Shifts the appropriation for the civil justice reinvestment plan to start the phase-in for 20 additional attorneys at a later date.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($965,000)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State/($965,000)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$1,102,000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dea625fbd4740" /></Relationships>
</file>