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6ace73e04904df3" /></Relationships>
</file>

<file path=word/document.xml><?xml version="1.0" encoding="utf-8"?>
<w:document xmlns:w="http://schemas.openxmlformats.org/wordprocessingml/2006/main">
  <w:body>
    <w:p>
      <w:r>
        <w:rPr>
          <w:b/>
        </w:rPr>
        <w:r>
          <w:rPr/>
          <w:t xml:space="preserve">1257-S3.E</w:t>
        </w:r>
      </w:r>
      <w:r>
        <w:rPr>
          <w:b/>
        </w:rPr>
        <w:t xml:space="preserve"> </w:t>
        <w:t xml:space="preserve">AMS</w:t>
      </w:r>
      <w:r>
        <w:rPr>
          <w:b/>
        </w:rPr>
        <w:t xml:space="preserve"> </w:t>
        <w:r>
          <w:rPr/>
          <w:t xml:space="preserve">FORT</w:t>
        </w:r>
      </w:r>
      <w:r>
        <w:rPr>
          <w:b/>
        </w:rPr>
        <w:t xml:space="preserve"> </w:t>
        <w:r>
          <w:rPr/>
          <w:t xml:space="preserve">S4148.1</w:t>
        </w:r>
      </w:r>
      <w:r>
        <w:rPr>
          <w:b/>
        </w:rPr>
        <w:t xml:space="preserve"> - NOT FOR FLOOR USE</w:t>
      </w:r>
    </w:p>
    <w:p>
      <w:pPr>
        <w:ind w:left="0" w:right="0" w:firstLine="576"/>
      </w:pPr>
    </w:p>
    <w:p>
      <w:pPr>
        <w:spacing w:before="480" w:after="0" w:line="408" w:lineRule="exact"/>
      </w:pPr>
      <w:r>
        <w:rPr>
          <w:b/>
          <w:u w:val="single"/>
        </w:rPr>
        <w:t xml:space="preserve">E3SHB 1257</w:t>
      </w:r>
      <w:r>
        <w:t xml:space="preserve"> -</w:t>
      </w:r>
      <w:r>
        <w:t xml:space="preserve"> </w:t>
        <w:t xml:space="preserve">S AMD TO WM COMM AMD (S-3926.1/19)</w:t>
      </w:r>
      <w:r>
        <w:t xml:space="preserve"> </w:t>
      </w:r>
      <w:r>
        <w:rPr>
          <w:b/>
        </w:rPr>
        <w:t xml:space="preserve">631</w:t>
      </w:r>
    </w:p>
    <w:p>
      <w:pPr>
        <w:spacing w:before="0" w:after="0" w:line="408" w:lineRule="exact"/>
        <w:ind w:left="0" w:right="0" w:firstLine="576"/>
        <w:jc w:val="left"/>
      </w:pPr>
      <w:r>
        <w:rPr/>
        <w:t xml:space="preserve">By Senator Fortunato</w:t>
      </w:r>
    </w:p>
    <w:p>
      <w:pPr>
        <w:jc w:val="right"/>
      </w:pPr>
      <w:r>
        <w:rPr>
          <w:b/>
        </w:rPr>
        <w:t xml:space="preserve">NOT ADOPTED 04/15/2019</w:t>
      </w:r>
    </w:p>
    <w:p>
      <w:pPr>
        <w:spacing w:before="0" w:after="0" w:line="408" w:lineRule="exact"/>
        <w:ind w:left="0" w:right="0" w:firstLine="576"/>
        <w:jc w:val="left"/>
      </w:pPr>
      <w:r>
        <w:rPr/>
        <w:t xml:space="preserve">On page 5, line 13, after "buildings." insert "The legislature must approve the rule before the department begins implementation of the state energy performance standard under this section and the incentive program under section 4 of this act. If not approved by the legislature, the rule is invalid."</w:t>
      </w:r>
    </w:p>
    <w:p>
      <w:pPr>
        <w:spacing w:before="0" w:after="0" w:line="408" w:lineRule="exact"/>
        <w:ind w:left="0" w:right="0" w:firstLine="576"/>
        <w:jc w:val="left"/>
      </w:pPr>
      <w:r>
        <w:rPr>
          <w:u w:val="single"/>
        </w:rPr>
        <w:t xml:space="preserve">EFFECT:</w:t>
      </w:r>
      <w:r>
        <w:rPr/>
        <w:t xml:space="preserve"> Requires legislative approval of the rule for the state energy performance standard program for commercial buildings.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ff78d8ab24545c4" /></Relationships>
</file>