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007C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444B2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444B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444B2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444B2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444B2">
            <w:t>227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7C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444B2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444B2" w:rsidR="008444B2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524</w:t>
          </w:r>
        </w:sdtContent>
      </w:sdt>
    </w:p>
    <w:p w:rsidR="00DF5D0E" w:rsidP="00605C39" w:rsidRDefault="00007C9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444B2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444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B067B1" w:rsidP="00C8108C" w:rsidRDefault="00DE256E">
      <w:pPr>
        <w:pStyle w:val="Page"/>
      </w:pPr>
      <w:bookmarkStart w:name="StartOfAmendmentBody" w:id="0"/>
      <w:bookmarkEnd w:id="0"/>
      <w:permStart w:edGrp="everyone" w:id="1385108916"/>
      <w:r>
        <w:tab/>
      </w:r>
      <w:r w:rsidR="008444B2">
        <w:t xml:space="preserve">On page </w:t>
      </w:r>
      <w:r w:rsidR="00B067B1">
        <w:t>3</w:t>
      </w:r>
      <w:r w:rsidR="008444B2">
        <w:t xml:space="preserve">, </w:t>
      </w:r>
      <w:r w:rsidR="00B067B1">
        <w:t xml:space="preserve">line 36, after "2021," insert "if a non-union apprenticeship program for the applicable occupation has been approved by the Washington state apprenticeship and training council under chapter 49.04 RCW," </w:t>
      </w:r>
    </w:p>
    <w:p w:rsidR="00B067B1" w:rsidP="00B067B1" w:rsidRDefault="00B067B1">
      <w:pPr>
        <w:pStyle w:val="Page"/>
      </w:pPr>
      <w:r>
        <w:tab/>
        <w:t xml:space="preserve">On page 4, line 1, after "2022," insert </w:t>
      </w:r>
      <w:r>
        <w:t xml:space="preserve">"if a non-union apprenticeship program for the applicable occupation has been approved by the Washington state apprenticeship and training council under chapter 49.04 RCW," </w:t>
      </w:r>
    </w:p>
    <w:p w:rsidR="00B067B1" w:rsidP="00B067B1" w:rsidRDefault="00B067B1">
      <w:pPr>
        <w:pStyle w:val="Page"/>
      </w:pPr>
      <w:r>
        <w:tab/>
        <w:t xml:space="preserve">On page 4, line 5, after "2023," insert </w:t>
      </w:r>
      <w:r>
        <w:t xml:space="preserve">"if a non-union apprenticeship program for the applicable occupation has been approved by the Washington state apprenticeship and training council under chapter 49.04 RCW," </w:t>
      </w:r>
    </w:p>
    <w:p w:rsidR="00B067B1" w:rsidP="00B067B1" w:rsidRDefault="00B067B1">
      <w:pPr>
        <w:pStyle w:val="Page"/>
      </w:pPr>
      <w:r>
        <w:tab/>
        <w:t xml:space="preserve">On page 4, line 10, after "2024," insert </w:t>
      </w:r>
      <w:r>
        <w:t xml:space="preserve">"if a non-union apprenticeship program for the applicable occupation has been approved by the Washington state apprenticeship and training council under chapter 49.04 RCW," </w:t>
      </w:r>
    </w:p>
    <w:p w:rsidRPr="00B067B1" w:rsidR="00B067B1" w:rsidP="00B067B1" w:rsidRDefault="00B067B1">
      <w:pPr>
        <w:pStyle w:val="RCWSLText"/>
      </w:pPr>
    </w:p>
    <w:p w:rsidR="008444B2" w:rsidP="00C8108C" w:rsidRDefault="008444B2">
      <w:pPr>
        <w:pStyle w:val="Page"/>
      </w:pPr>
      <w:r>
        <w:t xml:space="preserve"> </w:t>
      </w:r>
    </w:p>
    <w:permEnd w:id="1385108916"/>
    <w:p w:rsidR="00ED2EEB" w:rsidP="008444B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85913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444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444B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067B1">
                  <w:t xml:space="preserve">Requires a non-union apprenticeship program for the applicable occupation to </w:t>
                </w:r>
                <w:r w:rsidR="00007C99">
                  <w:t>be approved by the Washington state apprenticeship and training council</w:t>
                </w:r>
                <w:bookmarkStart w:name="_GoBack" w:id="1"/>
                <w:bookmarkEnd w:id="1"/>
                <w:r w:rsidR="00B067B1">
                  <w:t xml:space="preserve"> in order for the apprenticeship graduation requirements of the bill to apply. </w:t>
                </w:r>
              </w:p>
              <w:p w:rsidRPr="007D1589" w:rsidR="001B4E53" w:rsidP="008444B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8591329"/>
    </w:tbl>
    <w:p w:rsidR="00DF5D0E" w:rsidP="008444B2" w:rsidRDefault="00DF5D0E">
      <w:pPr>
        <w:pStyle w:val="BillEnd"/>
        <w:suppressLineNumbers/>
      </w:pPr>
    </w:p>
    <w:p w:rsidR="00DF5D0E" w:rsidP="008444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444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B2" w:rsidRDefault="008444B2" w:rsidP="00DF5D0E">
      <w:r>
        <w:separator/>
      </w:r>
    </w:p>
  </w:endnote>
  <w:endnote w:type="continuationSeparator" w:id="0">
    <w:p w:rsidR="008444B2" w:rsidRDefault="008444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02BBD">
        <w:t>1817-S.E AMS .... SACK 227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02BBD">
        <w:t>1817-S.E AMS .... SACK 227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B2" w:rsidRDefault="008444B2" w:rsidP="00DF5D0E">
      <w:r>
        <w:separator/>
      </w:r>
    </w:p>
  </w:footnote>
  <w:footnote w:type="continuationSeparator" w:id="0">
    <w:p w:rsidR="008444B2" w:rsidRDefault="008444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2BBD"/>
    <w:rsid w:val="00007C99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44B2"/>
    <w:rsid w:val="00846034"/>
    <w:rsid w:val="008C7E6E"/>
    <w:rsid w:val="00931B84"/>
    <w:rsid w:val="00940142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67B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6234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A7E6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227</DraftNumber>
  <ReferenceNumber>ESHB 1817</ReferenceNumber>
  <Floor>S AMD TO S-3312.1</Floor>
  <AmendmentNumber> 524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264</Words>
  <Characters>983</Characters>
  <Application>Microsoft Office Word</Application>
  <DocSecurity>8</DocSecurity>
  <Lines>163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1817-S.E AMS .... SACK 227</vt:lpstr>
    </vt:vector>
  </TitlesOfParts>
  <Company>Washington State Legislature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227</dc:title>
  <dc:creator>Jarrett Sacks</dc:creator>
  <cp:lastModifiedBy>Sacks, Jarrett</cp:lastModifiedBy>
  <cp:revision>5</cp:revision>
  <cp:lastPrinted>2019-04-04T17:37:00Z</cp:lastPrinted>
  <dcterms:created xsi:type="dcterms:W3CDTF">2019-04-04T17:30:00Z</dcterms:created>
  <dcterms:modified xsi:type="dcterms:W3CDTF">2019-04-04T17:44:00Z</dcterms:modified>
</cp:coreProperties>
</file>