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64E50" w14:paraId="0157618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02CC4">
            <w:t>2018-S.E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02CC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02CC4">
            <w:t>HOLY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02CC4">
            <w:t>BROS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02CC4">
            <w:t>306</w:t>
          </w:r>
        </w:sdtContent>
      </w:sdt>
    </w:p>
    <w:p w:rsidR="00DF5D0E" w:rsidP="00B73E0A" w:rsidRDefault="00AA1230" w14:paraId="1046406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64E50" w14:paraId="7220A12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02CC4">
            <w:rPr>
              <w:b/>
              <w:u w:val="single"/>
            </w:rPr>
            <w:t>ESHB 2018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02CC4" w:rsidR="00E02CC4">
            <w:t>S AMD TO SGTE COMM AMD (S-3340.1/19)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699</w:t>
          </w:r>
        </w:sdtContent>
      </w:sdt>
    </w:p>
    <w:p w:rsidR="00DF5D0E" w:rsidP="00605C39" w:rsidRDefault="00E64E50" w14:paraId="68D256C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02CC4">
            <w:rPr>
              <w:sz w:val="22"/>
            </w:rPr>
            <w:t>By Senator Holy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02CC4" w14:paraId="6858D69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04/15/2019</w:t>
          </w:r>
        </w:p>
      </w:sdtContent>
    </w:sdt>
    <w:p w:rsidR="00E02CC4" w:rsidP="00C8108C" w:rsidRDefault="00DE256E" w14:paraId="332DD3DF" w14:textId="15BBC291">
      <w:pPr>
        <w:pStyle w:val="Page"/>
      </w:pPr>
      <w:bookmarkStart w:name="StartOfAmendmentBody" w:id="0"/>
      <w:bookmarkEnd w:id="0"/>
      <w:permStart w:edGrp="everyone" w:id="1427377971"/>
      <w:r>
        <w:tab/>
      </w:r>
      <w:r w:rsidR="00E02CC4">
        <w:t xml:space="preserve">On page </w:t>
      </w:r>
      <w:r w:rsidR="00E64E50">
        <w:t>2</w:t>
      </w:r>
      <w:r w:rsidR="00E02CC4">
        <w:t xml:space="preserve">, after line </w:t>
      </w:r>
      <w:r w:rsidR="00E64E50">
        <w:t>3</w:t>
      </w:r>
      <w:r w:rsidR="00E02CC4">
        <w:t>, insert the following:</w:t>
      </w:r>
    </w:p>
    <w:p w:rsidRPr="00E64E50" w:rsidR="00E64E50" w:rsidP="00E64E50" w:rsidRDefault="00E64E50" w14:paraId="0AD2DEE0" w14:textId="6AD2DFE3">
      <w:pPr>
        <w:pStyle w:val="RCWSLText"/>
      </w:pPr>
      <w:r>
        <w:tab/>
        <w:t>"</w:t>
      </w:r>
      <w:r>
        <w:rPr>
          <w:u w:val="single"/>
        </w:rPr>
        <w:t>(c) Complaints filed with the board alleging a violation of</w:t>
      </w:r>
      <w:bookmarkStart w:name="_GoBack" w:id="1"/>
      <w:bookmarkEnd w:id="1"/>
      <w:r>
        <w:rPr>
          <w:u w:val="single"/>
        </w:rPr>
        <w:t xml:space="preserve"> this subsection (2) must be declared by the complainant to be true under penalty of perjury.</w:t>
      </w:r>
      <w:r>
        <w:t>"</w:t>
      </w:r>
    </w:p>
    <w:p w:rsidR="00E02CC4" w:rsidP="00E02CC4" w:rsidRDefault="00E02CC4" w14:paraId="0025EA82" w14:textId="77777777">
      <w:pPr>
        <w:suppressLineNumbers/>
        <w:rPr>
          <w:spacing w:val="-3"/>
        </w:rPr>
      </w:pPr>
    </w:p>
    <w:p w:rsidR="00E02CC4" w:rsidP="00E02CC4" w:rsidRDefault="00E02CC4" w14:paraId="49A21E32" w14:textId="77777777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E02CC4" w:rsidR="00E02CC4" w:rsidP="00E02CC4" w:rsidRDefault="00E02CC4" w14:paraId="6B6D3B01" w14:textId="77777777">
      <w:pPr>
        <w:suppressLineNumbers/>
        <w:rPr>
          <w:spacing w:val="-3"/>
        </w:rPr>
      </w:pPr>
    </w:p>
    <w:permEnd w:id="1427377971"/>
    <w:p w:rsidR="00ED2EEB" w:rsidP="00E02CC4" w:rsidRDefault="00ED2EEB" w14:paraId="587D919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38438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FF4CAE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02CC4" w:rsidRDefault="00D659AC" w14:paraId="6447545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02CC4" w:rsidRDefault="0096303F" w14:paraId="1F7BDC43" w14:textId="42349F2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64E50">
                  <w:t>Requires that complaints filed with the Legislative Ethics Board alleging harassment</w:t>
                </w:r>
                <w:r w:rsidRPr="0096303F" w:rsidR="001C1B27">
                  <w:t> </w:t>
                </w:r>
                <w:r w:rsidR="00E64E50">
                  <w:t>be made under penalty of perjury.</w:t>
                </w:r>
              </w:p>
              <w:p w:rsidRPr="007D1589" w:rsidR="001B4E53" w:rsidP="00E02CC4" w:rsidRDefault="001B4E53" w14:paraId="6DBDA87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03843864"/>
    </w:tbl>
    <w:p w:rsidR="00DF5D0E" w:rsidP="00E02CC4" w:rsidRDefault="00DF5D0E" w14:paraId="0D19BCF1" w14:textId="77777777">
      <w:pPr>
        <w:pStyle w:val="BillEnd"/>
        <w:suppressLineNumbers/>
      </w:pPr>
    </w:p>
    <w:p w:rsidR="00DF5D0E" w:rsidP="00E02CC4" w:rsidRDefault="00DE256E" w14:paraId="2F72310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02CC4" w:rsidRDefault="00AB682C" w14:paraId="4ACFE4A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603BD" w14:textId="77777777" w:rsidR="00E02CC4" w:rsidRDefault="00E02CC4" w:rsidP="00DF5D0E">
      <w:r>
        <w:separator/>
      </w:r>
    </w:p>
  </w:endnote>
  <w:endnote w:type="continuationSeparator" w:id="0">
    <w:p w14:paraId="4A5583B7" w14:textId="77777777" w:rsidR="00E02CC4" w:rsidRDefault="00E02C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4B4F1894" w14:textId="77777777">
    <w:pPr>
      <w:pStyle w:val="AmendDraftFooter"/>
    </w:pPr>
    <w:fldSimple w:instr=" TITLE   \* MERGEFORMAT ">
      <w:r w:rsidR="00E02CC4">
        <w:t>2018-S.E AMS .... BROS 306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060CD011" w14:textId="5894F157">
    <w:pPr>
      <w:pStyle w:val="AmendDraftFooter"/>
    </w:pPr>
    <w:fldSimple w:instr=" TITLE   \* MERGEFORMAT ">
      <w:r w:rsidR="00E02CC4">
        <w:t>2018-S.E AMS .... BROS 306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71EE" w14:textId="77777777" w:rsidR="00E02CC4" w:rsidRDefault="00E02CC4" w:rsidP="00DF5D0E">
      <w:r>
        <w:separator/>
      </w:r>
    </w:p>
  </w:footnote>
  <w:footnote w:type="continuationSeparator" w:id="0">
    <w:p w14:paraId="0CD4F73F" w14:textId="77777777" w:rsidR="00E02CC4" w:rsidRDefault="00E02C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296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891C0" wp14:editId="19AC698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D0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100A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917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80431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3EF6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2EDEC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C89E7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92E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F462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75A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42B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A77D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8BA1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C8D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8651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0CC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6F3FC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304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D4D3C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07E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FED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CFAE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52CC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745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C68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0F188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12C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667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D601E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B89EC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550F7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E360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A99D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C23B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891C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0E2D0AB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100A39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917A0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80431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3EF6B2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2EDEC2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C89E7E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92E1F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F4628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75AB8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42B1B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A77DA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8BA1B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C8D37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8651CC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0CC52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6F3FCA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304ED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D4D3C1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07EC3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FED9E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CFAEC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52CC4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7453F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C68BE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0F1889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12C04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6679E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D601EC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B89ECD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550F79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E360CE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A99DF9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C23B6B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B15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589CB0" wp14:editId="107FB41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D6E6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CA22A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440C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81C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DA8E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88C5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14F5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093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676F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D265B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A14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59A4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032D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E4E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BC26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180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DA0D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683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1F1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113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24EA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E3D8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9AC9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3B8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DCF28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5074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DA023F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89CB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729D6E6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CA22A6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440C2E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81CE7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DA8E0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88C5B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14F50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093D0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676F87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D265BE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A1482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59A45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032D1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E4E89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BC265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180C6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DA0D71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6830A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1F191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113C9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24EA5D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E3D881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9AC9C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3B8EA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DCF28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5074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DA023F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2CC4"/>
    <w:rsid w:val="00E1471A"/>
    <w:rsid w:val="00E267B1"/>
    <w:rsid w:val="00E41CC6"/>
    <w:rsid w:val="00E64E50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47A9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010C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2018-S.E</BillDocName>
  <AmendType>AMS</AmendType>
  <SponsorAcronym>HOLY</SponsorAcronym>
  <DrafterAcronym>BROS</DrafterAcronym>
  <DraftNumber>306</DraftNumber>
  <ReferenceNumber>ESHB 2018</ReferenceNumber>
  <Floor>S AMD TO SGTE COMM AMD (S-3340.1/19)</Floor>
  <AmendmentNumber> 699</AmendmentNumber>
  <Sponsors>By Senator Holy</Sponsors>
  <FloorAction>WITHDRAWN 04/15/2019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120</Words>
  <Characters>473</Characters>
  <Application>Microsoft Office Word</Application>
  <DocSecurity>8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2018-S.E AMS HOLY BROS 306</dc:title>
  <dc:creator>Samuel Brown</dc:creator>
  <cp:lastModifiedBy>Brown, Samuel</cp:lastModifiedBy>
  <cp:revision>2</cp:revision>
  <dcterms:created xsi:type="dcterms:W3CDTF">2019-04-16T02:28:00Z</dcterms:created>
  <dcterms:modified xsi:type="dcterms:W3CDTF">2019-04-16T02:31:00Z</dcterms:modified>
</cp:coreProperties>
</file>