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ecf130900445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2167-S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BRAU</w:t>
        </w:r>
      </w:r>
      <w:r>
        <w:rPr>
          <w:b/>
        </w:rPr>
        <w:t xml:space="preserve"> </w:t>
        <w:r>
          <w:rPr/>
          <w:t xml:space="preserve">S4720.1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2167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896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Braun</w:t>
      </w:r>
    </w:p>
    <w:p>
      <w:pPr>
        <w:jc w:val="right"/>
      </w:pPr>
      <w:r>
        <w:rPr>
          <w:b/>
        </w:rPr>
        <w:t xml:space="preserve">NOT ADOPTED 04/28/2019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after line 21,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3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82</w:t>
      </w:r>
      <w:r>
        <w:rPr/>
        <w:t xml:space="preserve">.</w:t>
      </w:r>
      <w:r>
        <w:t xml:space="preserve">04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In computing the tax imposed under this chapter, a credit is allowed for all taxes paid during the calendar year on interest received by financial institutions for loans issued to women, minority, and veteran-owned businesses.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person claiming the credit under this section is subject to all the requirements of chapter 82.32 RCW. A credit earned during one calendar year may be carried over to be credited against taxes incurred in the subsequent calendar year, but may not be carried over a second year. Credits carried over must be applied to tax liability before new credits. No refunds may be granted for credits under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 person claiming the credit provided in this section must file a complete annual tax performance report with the department under RCW 82.32.534.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provisions of RCW 82.32.805 and 82.32.808 do not apply to section 2 of this act."</w:t>
      </w:r>
    </w:p>
    <w:p>
      <w:pPr>
        <w:spacing w:before="480" w:after="0" w:line="408" w:lineRule="exact"/>
      </w:pPr>
      <w:r>
        <w:rPr>
          <w:b/>
          <w:u w:val="single"/>
        </w:rPr>
        <w:t xml:space="preserve">SHB 2167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896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Braun</w:t>
      </w:r>
    </w:p>
    <w:p>
      <w:pPr>
        <w:jc w:val="right"/>
      </w:pPr>
      <w:r>
        <w:rPr>
          <w:b/>
        </w:rPr>
        <w:t xml:space="preserve">NOT ADOPTED 04/28/2019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 of the title, after "revenue;" strike the remainder of the title and insert "adding new sections to chapter 82.04 RCW; and creating new sections."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a B&amp;O credit for financial institutions on the interest received by loans issued to women, minority, and veteran-owned businesses.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f7bdb301b48ee" /></Relationships>
</file>