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c7928f9f8b448af" /></Relationships>
</file>

<file path=word/document.xml><?xml version="1.0" encoding="utf-8"?>
<w:document xmlns:w="http://schemas.openxmlformats.org/wordprocessingml/2006/main">
  <w:body>
    <w:p>
      <w:r>
        <w:rPr>
          <w:b/>
        </w:rPr>
        <w:r>
          <w:rPr/>
          <w:t xml:space="preserve">2638-S.E</w:t>
        </w:r>
      </w:r>
      <w:r>
        <w:rPr>
          <w:b/>
        </w:rPr>
        <w:t xml:space="preserve"> </w:t>
        <w:t xml:space="preserve">AMS</w:t>
      </w:r>
      <w:r>
        <w:rPr>
          <w:b/>
        </w:rPr>
        <w:t xml:space="preserve"> </w:t>
        <w:r>
          <w:rPr/>
          <w:t xml:space="preserve">KING</w:t>
        </w:r>
      </w:r>
      <w:r>
        <w:rPr>
          <w:b/>
        </w:rPr>
        <w:t xml:space="preserve"> </w:t>
        <w:r>
          <w:rPr/>
          <w:t xml:space="preserve">S7537.1</w:t>
        </w:r>
      </w:r>
      <w:r>
        <w:rPr>
          <w:b/>
        </w:rPr>
        <w:t xml:space="preserve"> - NOT FOR FLOOR USE</w:t>
      </w:r>
    </w:p>
    <w:p>
      <w:pPr>
        <w:ind w:left="0" w:right="0" w:firstLine="576"/>
      </w:pPr>
    </w:p>
    <w:p>
      <w:pPr>
        <w:spacing w:before="480" w:after="0" w:line="408" w:lineRule="exact"/>
      </w:pPr>
      <w:r>
        <w:rPr>
          <w:b/>
          <w:u w:val="single"/>
        </w:rPr>
        <w:t xml:space="preserve">ESHB 2638</w:t>
      </w:r>
      <w:r>
        <w:t xml:space="preserve"> -</w:t>
      </w:r>
      <w:r>
        <w:t xml:space="preserve"> </w:t>
        <w:t xml:space="preserve">S AMD TO WM COMM AMD (S-7375.1/20)</w:t>
      </w:r>
      <w:r>
        <w:t xml:space="preserve"> </w:t>
      </w:r>
      <w:r>
        <w:rPr>
          <w:b/>
        </w:rPr>
        <w:t xml:space="preserve">1324</w:t>
      </w:r>
    </w:p>
    <w:p>
      <w:pPr>
        <w:spacing w:before="0" w:after="0" w:line="408" w:lineRule="exact"/>
        <w:ind w:left="0" w:right="0" w:firstLine="576"/>
        <w:jc w:val="left"/>
      </w:pPr>
      <w:r>
        <w:rPr/>
        <w:t xml:space="preserve">By Senator King</w:t>
      </w:r>
    </w:p>
    <w:p>
      <w:pPr>
        <w:jc w:val="right"/>
      </w:pPr>
      <w:r>
        <w:rPr>
          <w:b/>
        </w:rPr>
        <w:t xml:space="preserve">NOT ADOPTED 03/05/2020</w:t>
      </w:r>
    </w:p>
    <w:p>
      <w:pPr>
        <w:spacing w:before="0" w:after="0" w:line="408" w:lineRule="exact"/>
        <w:ind w:left="0" w:right="0" w:firstLine="576"/>
        <w:jc w:val="left"/>
      </w:pPr>
      <w:r>
        <w:rPr/>
        <w:t xml:space="preserve">On page 1, line 16, after "(1)" strike "Upon" insert "Except as provided in subsection (3) of this section, upon"</w:t>
      </w:r>
    </w:p>
    <w:p>
      <w:pPr>
        <w:spacing w:before="0" w:after="0" w:line="408" w:lineRule="exact"/>
        <w:ind w:left="0" w:right="0" w:firstLine="576"/>
        <w:jc w:val="left"/>
      </w:pPr>
      <w:r>
        <w:rPr/>
        <w:t xml:space="preserve">On page 2, after line 2, insert the following:</w:t>
      </w:r>
    </w:p>
    <w:p>
      <w:pPr>
        <w:spacing w:before="0" w:after="0" w:line="408" w:lineRule="exact"/>
        <w:ind w:left="0" w:right="0" w:firstLine="576"/>
        <w:jc w:val="left"/>
      </w:pPr>
      <w:r>
        <w:rPr/>
        <w:t xml:space="preserve">"(3) Any federally recognized Indian tribe, which does not collect tax on the gasoline sold by the tribe, is not authorized to conduct or operate sports wagering. The tribe's class III gaming compact may not be amended to authorize the tribe to conduct or operate sports wagering."</w:t>
      </w:r>
    </w:p>
    <w:p>
      <w:pPr>
        <w:spacing w:before="0" w:after="0" w:line="408" w:lineRule="exact"/>
        <w:ind w:left="0" w:right="0" w:firstLine="576"/>
        <w:jc w:val="left"/>
      </w:pPr>
      <w:r>
        <w:rPr>
          <w:u w:val="single"/>
        </w:rPr>
        <w:t xml:space="preserve">EFFECT:</w:t>
      </w:r>
      <w:r>
        <w:rPr/>
        <w:t xml:space="preserve"> Makes tribes which do not collect tax on the gasoline sold by the tribe not authorized to conduct sports wagering.</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4934b5a7c354ca0" /></Relationships>
</file>