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0918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676AC">
            <w:t>2870-S2.E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676A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676AC">
            <w:t>KING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676AC">
            <w:t>RODG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676AC">
            <w:t>368</w:t>
          </w:r>
        </w:sdtContent>
      </w:sdt>
    </w:p>
    <w:p w:rsidR="00DF5D0E" w:rsidP="00B73E0A" w:rsidRDefault="00AA1230">
      <w:pPr>
        <w:pStyle w:val="OfferedBy"/>
        <w:spacing w:after="120"/>
      </w:pPr>
      <w:r>
        <w:tab/>
      </w:r>
      <w:r>
        <w:tab/>
      </w:r>
      <w:r>
        <w:tab/>
      </w:r>
    </w:p>
    <w:p w:rsidR="00DF5D0E" w:rsidRDefault="000918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676AC">
            <w:rPr>
              <w:b/>
              <w:u w:val="single"/>
            </w:rPr>
            <w:t>E2SHB 2870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676AC" w:rsidR="004676AC">
            <w:t>S AMD TO S AMD S-7233.4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1358</w:t>
          </w:r>
        </w:sdtContent>
      </w:sdt>
    </w:p>
    <w:p w:rsidR="00DF5D0E" w:rsidP="00605C39" w:rsidRDefault="000918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676AC">
            <w:rPr>
              <w:sz w:val="22"/>
            </w:rPr>
            <w:t>By Senator King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676AC">
          <w:pPr>
            <w:spacing w:after="400" w:line="408" w:lineRule="exact"/>
            <w:jc w:val="right"/>
            <w:rPr>
              <w:b/>
              <w:bCs/>
            </w:rPr>
          </w:pPr>
          <w:r>
            <w:rPr>
              <w:b/>
              <w:bCs/>
            </w:rPr>
            <w:t xml:space="preserve">NOT ADOPTED 03/09/2020</w:t>
          </w:r>
        </w:p>
      </w:sdtContent>
    </w:sdt>
    <w:p w:rsidR="004676AC" w:rsidP="00C8108C" w:rsidRDefault="00DE256E">
      <w:pPr>
        <w:pStyle w:val="Page"/>
      </w:pPr>
      <w:bookmarkStart w:name="StartOfAmendmentBody" w:id="0"/>
      <w:bookmarkEnd w:id="0"/>
      <w:permStart w:edGrp="everyone" w:id="1700360208"/>
      <w:r>
        <w:tab/>
      </w:r>
      <w:r w:rsidR="004676AC">
        <w:t xml:space="preserve">On page </w:t>
      </w:r>
      <w:r w:rsidR="00091802">
        <w:t>12, line 17, after "December", strike "1, 2020", and insert "31, 2020 for approval by the legislature"</w:t>
      </w:r>
    </w:p>
    <w:p w:rsidR="00091802" w:rsidP="00091802" w:rsidRDefault="00091802">
      <w:pPr>
        <w:pStyle w:val="RCWSLText"/>
      </w:pPr>
    </w:p>
    <w:p w:rsidRPr="00091802" w:rsidR="00091802" w:rsidP="00091802" w:rsidRDefault="00091802">
      <w:pPr>
        <w:pStyle w:val="RCWSLText"/>
      </w:pPr>
      <w:r>
        <w:tab/>
        <w:t>On page 12, line 32, after "task force", strike everything through "be" on line 34, and insert "if"</w:t>
      </w:r>
    </w:p>
    <w:permEnd w:id="1700360208"/>
    <w:p w:rsidR="00ED2EEB" w:rsidP="004676A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84945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676A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676A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91802">
                  <w:t>Changes the reporting date of the task force to December 31, 2020.  Requires the report to be submitted to the legislature for approval.  Provides that the LCB may adopt rules implementing the task force recommendations if approved by the legislature.</w:t>
                </w:r>
                <w:bookmarkStart w:name="_GoBack" w:id="1"/>
                <w:bookmarkEnd w:id="1"/>
              </w:p>
              <w:p w:rsidRPr="007D1589" w:rsidR="001B4E53" w:rsidP="004676AC" w:rsidRDefault="001B4E53">
                <w:pPr>
                  <w:pStyle w:val="ListBullet"/>
                  <w:numPr>
                    <w:ilvl w:val="0"/>
                    <w:numId w:val="0"/>
                  </w:numPr>
                  <w:suppressLineNumbers/>
                </w:pPr>
              </w:p>
            </w:tc>
          </w:tr>
        </w:sdtContent>
      </w:sdt>
      <w:permEnd w:id="1278494536"/>
    </w:tbl>
    <w:p w:rsidR="00DF5D0E" w:rsidP="004676AC" w:rsidRDefault="00DF5D0E">
      <w:pPr>
        <w:pStyle w:val="BillEnd"/>
        <w:suppressLineNumbers/>
      </w:pPr>
    </w:p>
    <w:p w:rsidR="00DF5D0E" w:rsidP="004676AC" w:rsidRDefault="00DE256E">
      <w:pPr>
        <w:pStyle w:val="BillEnd"/>
        <w:suppressLineNumbers/>
      </w:pPr>
      <w:r>
        <w:rPr>
          <w:b/>
        </w:rPr>
        <w:t>--- END ---</w:t>
      </w:r>
    </w:p>
    <w:p w:rsidR="00DF5D0E" w:rsidP="004676A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6AC" w:rsidRDefault="004676AC" w:rsidP="00DF5D0E">
      <w:r>
        <w:separator/>
      </w:r>
    </w:p>
  </w:endnote>
  <w:endnote w:type="continuationSeparator" w:id="0">
    <w:p w:rsidR="004676AC" w:rsidRDefault="004676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4676AC">
        <w:t>2870-S2.E AMS KING RODG 368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4676AC">
        <w:t>2870-S2.E AMS KING RODG 368</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6AC" w:rsidRDefault="004676AC" w:rsidP="00DF5D0E">
      <w:r>
        <w:separator/>
      </w:r>
    </w:p>
  </w:footnote>
  <w:footnote w:type="continuationSeparator" w:id="0">
    <w:p w:rsidR="004676AC" w:rsidRDefault="004676A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ttachedTemplate r:id="rId1"/>
  <w:revisionView w:inkAnnotation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1802"/>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676AC"/>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0C7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865D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2870-S2.E</BillDocName>
  <AmendType>AMS</AmendType>
  <SponsorAcronym>KING</SponsorAcronym>
  <DrafterAcronym>RODG</DrafterAcronym>
  <DraftNumber>368</DraftNumber>
  <ReferenceNumber>E2SHB 2870</ReferenceNumber>
  <Floor>S AMD TO S AMD S-7233.4</Floor>
  <AmendmentNumber> 1358</AmendmentNumber>
  <Sponsors>By Senator King</Sponsors>
  <FloorAction>NOT ADOPTED 03/09/2020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136</Words>
  <Characters>492</Characters>
  <Application>Microsoft Office Word</Application>
  <DocSecurity>8</DocSecurity>
  <Lines>82</Lines>
  <Paragraphs>44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2870-S2.E AMS KING RODG 368</dc:title>
  <dc:creator>Richard Rodger</dc:creator>
  <cp:lastModifiedBy>Rodger, Richard</cp:lastModifiedBy>
  <cp:revision>2</cp:revision>
  <dcterms:created xsi:type="dcterms:W3CDTF">2020-03-09T17:53:00Z</dcterms:created>
  <dcterms:modified xsi:type="dcterms:W3CDTF">2020-03-09T18:01:00Z</dcterms:modified>
</cp:coreProperties>
</file>