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d54adc579946a8" /></Relationships>
</file>

<file path=word/document.xml><?xml version="1.0" encoding="utf-8"?>
<w:document xmlns:w="http://schemas.openxmlformats.org/wordprocessingml/2006/main">
  <w:body>
    <w:p>
      <w:r>
        <w:rPr>
          <w:b/>
        </w:rPr>
        <w:r>
          <w:rPr/>
          <w:t xml:space="preserve">5116-S2</w:t>
        </w:r>
      </w:r>
      <w:r>
        <w:rPr>
          <w:b/>
        </w:rPr>
        <w:t xml:space="preserve"> </w:t>
        <w:t xml:space="preserve">AMS</w:t>
      </w:r>
      <w:r>
        <w:rPr>
          <w:b/>
        </w:rPr>
        <w:t xml:space="preserve"> </w:t>
        <w:r>
          <w:rPr/>
          <w:t xml:space="preserve">RIVE</w:t>
        </w:r>
      </w:r>
      <w:r>
        <w:rPr>
          <w:b/>
        </w:rPr>
        <w:t xml:space="preserve"> </w:t>
        <w:r>
          <w:rPr/>
          <w:t xml:space="preserve">S2268.1</w:t>
        </w:r>
      </w:r>
      <w:r>
        <w:rPr>
          <w:b/>
        </w:rPr>
        <w:t xml:space="preserve"> - NOT FOR FLOOR USE</w:t>
      </w:r>
    </w:p>
    <w:p>
      <w:pPr>
        <w:ind w:left="0" w:right="0" w:firstLine="576"/>
      </w:pPr>
    </w:p>
    <w:p>
      <w:pPr>
        <w:spacing w:before="480" w:after="0" w:line="408" w:lineRule="exact"/>
      </w:pPr>
      <w:r>
        <w:rPr>
          <w:b/>
          <w:u w:val="single"/>
        </w:rPr>
        <w:t xml:space="preserve">2SSB 5116</w:t>
      </w:r>
      <w:r>
        <w:t xml:space="preserve"> -</w:t>
      </w:r>
      <w:r>
        <w:t xml:space="preserve"> </w:t>
        <w:t xml:space="preserve">S AMD</w:t>
      </w:r>
      <w:r>
        <w:t xml:space="preserve"> </w:t>
      </w:r>
      <w:r>
        <w:rPr>
          <w:b/>
        </w:rPr>
        <w:t xml:space="preserve">111</w:t>
      </w:r>
    </w:p>
    <w:p>
      <w:pPr>
        <w:spacing w:before="0" w:after="0" w:line="408" w:lineRule="exact"/>
        <w:ind w:left="0" w:right="0" w:firstLine="576"/>
        <w:jc w:val="left"/>
      </w:pPr>
      <w:r>
        <w:rPr/>
        <w:t xml:space="preserve">By Senator Rivers</w:t>
      </w:r>
    </w:p>
    <w:p>
      <w:pPr>
        <w:jc w:val="right"/>
      </w:pPr>
      <w:r>
        <w:rPr>
          <w:b/>
        </w:rPr>
        <w:t xml:space="preserve">NOT ADOPTED 02/28/2019</w:t>
      </w:r>
    </w:p>
    <w:p>
      <w:pPr>
        <w:spacing w:before="0" w:after="0" w:line="408" w:lineRule="exact"/>
        <w:ind w:left="0" w:right="0" w:firstLine="576"/>
        <w:jc w:val="left"/>
      </w:pPr>
      <w:r>
        <w:rPr/>
        <w:t xml:space="preserve">On page 43, line 27, after "19.280.030." insert "To promote environmental justice, it is unlawful to construct new electricity transmission infrastructure within the boundaries of any highly impacted community designated under this section."</w:t>
      </w:r>
    </w:p>
    <w:p>
      <w:pPr>
        <w:spacing w:before="0" w:after="0" w:line="408" w:lineRule="exact"/>
        <w:ind w:left="0" w:right="0" w:firstLine="576"/>
        <w:jc w:val="left"/>
      </w:pPr>
      <w:r>
        <w:rPr>
          <w:u w:val="single"/>
        </w:rPr>
        <w:t xml:space="preserve">EFFECT:</w:t>
      </w:r>
      <w:r>
        <w:rPr/>
        <w:t xml:space="preserve"> Prohibits new electricity transmission infrastructure from being constructed in highly impacted communities.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b4fb9137c74a49" /></Relationships>
</file>