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a9e91d99645c8" /></Relationships>
</file>

<file path=word/document.xml><?xml version="1.0" encoding="utf-8"?>
<w:document xmlns:w="http://schemas.openxmlformats.org/wordprocessingml/2006/main">
  <w:body>
    <w:p>
      <w:r>
        <w:rPr>
          <w:b/>
        </w:rPr>
        <w:r>
          <w:rPr/>
          <w:t xml:space="preserve">5276-S2</w:t>
        </w:r>
      </w:r>
      <w:r>
        <w:rPr>
          <w:b/>
        </w:rPr>
        <w:t xml:space="preserve"> </w:t>
        <w:t xml:space="preserve">AMS</w:t>
      </w:r>
      <w:r>
        <w:rPr>
          <w:b/>
        </w:rPr>
        <w:t xml:space="preserve"> </w:t>
        <w:r>
          <w:rPr/>
          <w:t xml:space="preserve">WARN</w:t>
        </w:r>
      </w:r>
      <w:r>
        <w:rPr>
          <w:b/>
        </w:rPr>
        <w:t xml:space="preserve"> </w:t>
        <w:r>
          <w:rPr/>
          <w:t xml:space="preserve">S2645.1</w:t>
        </w:r>
      </w:r>
      <w:r>
        <w:rPr>
          <w:b/>
        </w:rPr>
        <w:t xml:space="preserve"> - NOT FOR FLOOR USE</w:t>
      </w:r>
    </w:p>
    <w:p>
      <w:pPr>
        <w:ind w:left="0" w:right="0" w:firstLine="576"/>
      </w:pPr>
    </w:p>
    <w:p>
      <w:pPr>
        <w:spacing w:before="480" w:after="0" w:line="408" w:lineRule="exact"/>
      </w:pPr>
      <w:r>
        <w:rPr>
          <w:b/>
          <w:u w:val="single"/>
        </w:rPr>
        <w:t xml:space="preserve">2SSB 5276</w:t>
      </w:r>
      <w:r>
        <w:t xml:space="preserve"> -</w:t>
      </w:r>
      <w:r>
        <w:t xml:space="preserve"> </w:t>
        <w:t xml:space="preserve">S AMD</w:t>
      </w:r>
      <w:r>
        <w:t xml:space="preserve"> </w:t>
      </w:r>
      <w:r>
        <w:rPr>
          <w:b/>
        </w:rPr>
        <w:t xml:space="preserve">143</w:t>
      </w:r>
    </w:p>
    <w:p>
      <w:pPr>
        <w:spacing w:before="0" w:after="0" w:line="408" w:lineRule="exact"/>
        <w:ind w:left="0" w:right="0" w:firstLine="576"/>
        <w:jc w:val="left"/>
      </w:pPr>
      <w:r>
        <w:rPr/>
        <w:t xml:space="preserve">By Senator Warnick</w:t>
      </w:r>
    </w:p>
    <w:p>
      <w:pPr>
        <w:jc w:val="right"/>
      </w:pPr>
      <w:r>
        <w:rPr>
          <w:b/>
        </w:rPr>
        <w:t xml:space="preserve">ADOPTED 03/12/2019</w:t>
      </w:r>
    </w:p>
    <w:p>
      <w:pPr>
        <w:spacing w:before="0" w:after="0" w:line="408" w:lineRule="exact"/>
        <w:ind w:left="0" w:right="0" w:firstLine="576"/>
        <w:jc w:val="left"/>
      </w:pPr>
      <w:r>
        <w:rPr/>
        <w:t xml:space="preserve">On page 2, line 32, after "samples" strike "without heat applied" and insert "or other approved testing method"</w:t>
      </w:r>
    </w:p>
    <w:p>
      <w:pPr>
        <w:spacing w:before="0" w:after="0" w:line="408" w:lineRule="exact"/>
        <w:ind w:left="0" w:right="0" w:firstLine="576"/>
        <w:jc w:val="left"/>
      </w:pPr>
      <w:r>
        <w:rPr/>
        <w:t xml:space="preserve">On page 3, after line 14, insert the following:</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0" w:after="0" w:line="408" w:lineRule="exact"/>
        <w:ind w:left="0" w:right="0" w:firstLine="576"/>
        <w:jc w:val="left"/>
      </w:pPr>
      <w:r>
        <w:rPr/>
        <w:t xml:space="preserve">On page 4, beginning on line 11, after "food." strike all material through "state." on line 18 and insert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0" w:after="0" w:line="408" w:lineRule="exact"/>
        <w:ind w:left="0" w:right="0" w:firstLine="576"/>
        <w:jc w:val="left"/>
      </w:pPr>
      <w:r>
        <w:rPr/>
        <w:t xml:space="preserve">On page 5, line 28, after "zone" insert "without the evaluation of sufficient data showing impacts to either crop as a result of cross-pollination"</w:t>
      </w:r>
    </w:p>
    <w:p>
      <w:pPr>
        <w:spacing w:before="0" w:after="0" w:line="408" w:lineRule="exact"/>
        <w:ind w:left="0" w:right="0" w:firstLine="576"/>
        <w:jc w:val="left"/>
      </w:pPr>
      <w:r>
        <w:rPr/>
        <w:t xml:space="preserve">On page 20, line 30, after "RCW." insert "The department may not adopt rules without the evaluation of sufficient data showing impacts to either crop as a result of cross-pollination."</w:t>
      </w:r>
    </w:p>
    <w:p>
      <w:pPr>
        <w:spacing w:before="0" w:after="0" w:line="408" w:lineRule="exact"/>
        <w:ind w:left="0" w:right="0" w:firstLine="576"/>
        <w:jc w:val="left"/>
      </w:pPr>
      <w:r>
        <w:rPr>
          <w:u w:val="single"/>
        </w:rPr>
        <w:t xml:space="preserve">EFFECT:</w:t>
      </w:r>
      <w:r>
        <w:rPr/>
        <w:t xml:space="preserve"> Provides that a person licensed to grow hemp under the industrial hemp research pilot program may immediately produce hemp in a manner consistent with the hemp program. Requires the department of agriculture (WSDA) to regulate the processing of hemp food products, that are allowable under federal law, the same as other processed food. Provides that WSDA may not establish cross-pollination rules without the evaluation of sufficient data showing impacts to either crop. Clarifies the definition of "postharvest test."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7e48fbff34b56" /></Relationships>
</file>