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55587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B368B">
            <w:t>5294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B368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B368B">
            <w:t>ZEIG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B368B">
            <w:t>VANG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B368B">
            <w:t>227</w:t>
          </w:r>
        </w:sdtContent>
      </w:sdt>
    </w:p>
    <w:p w:rsidR="00DF5D0E" w:rsidP="00B73E0A" w:rsidRDefault="00AA1230">
      <w:pPr>
        <w:pStyle w:val="OfferedBy"/>
        <w:spacing w:after="120"/>
      </w:pPr>
      <w:r>
        <w:tab/>
      </w:r>
      <w:r>
        <w:tab/>
      </w:r>
      <w:r>
        <w:tab/>
      </w:r>
    </w:p>
    <w:p w:rsidR="00DF5D0E" w:rsidRDefault="0055587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B368B">
            <w:rPr>
              <w:b/>
              <w:u w:val="single"/>
            </w:rPr>
            <w:t>SB 5294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B368B" w:rsidR="007B368B">
            <w:t>S AMD TO S-1940.1/19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w:t>
          </w:r>
        </w:sdtContent>
      </w:sdt>
    </w:p>
    <w:p w:rsidR="00DF5D0E" w:rsidP="00605C39" w:rsidRDefault="0055587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B368B">
            <w:rPr>
              <w:sz w:val="22"/>
            </w:rPr>
            <w:t>By Senator Zeiger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B368B">
          <w:pPr>
            <w:spacing w:after="400" w:line="408" w:lineRule="exact"/>
            <w:jc w:val="right"/>
            <w:rPr>
              <w:b/>
              <w:bCs/>
            </w:rPr>
          </w:pPr>
          <w:r>
            <w:rPr>
              <w:b/>
              <w:bCs/>
            </w:rPr>
            <w:t xml:space="preserve">ADOPTED 03/01/2019</w:t>
          </w:r>
        </w:p>
      </w:sdtContent>
    </w:sdt>
    <w:p w:rsidR="0055587F" w:rsidP="0055587F" w:rsidRDefault="00DE256E">
      <w:pPr>
        <w:pStyle w:val="Page"/>
      </w:pPr>
      <w:bookmarkStart w:name="StartOfAmendmentBody" w:id="0"/>
      <w:bookmarkEnd w:id="0"/>
      <w:permStart w:edGrp="everyone" w:id="1840332830"/>
      <w:r>
        <w:tab/>
      </w:r>
      <w:r w:rsidR="0055587F">
        <w:t>On page 2, line 15, after "may" insert "only"</w:t>
      </w:r>
    </w:p>
    <w:p w:rsidRPr="00F472A5" w:rsidR="0055587F" w:rsidP="0055587F" w:rsidRDefault="0055587F">
      <w:pPr>
        <w:pStyle w:val="RCWSLText"/>
      </w:pPr>
    </w:p>
    <w:p w:rsidR="0055587F" w:rsidP="0055587F" w:rsidRDefault="0055587F">
      <w:pPr>
        <w:pStyle w:val="Page"/>
      </w:pPr>
      <w:r>
        <w:tab/>
        <w:t>On page 2, line 16, after "</w:t>
      </w:r>
      <w:r>
        <w:t>court</w:t>
      </w:r>
      <w:r>
        <w:t>" strike "</w:t>
      </w:r>
      <w:r w:rsidRPr="00F472A5">
        <w:t>for damages and</w:t>
      </w:r>
      <w:r>
        <w:t>"</w:t>
      </w:r>
    </w:p>
    <w:p w:rsidR="0055587F" w:rsidP="0055587F" w:rsidRDefault="0055587F">
      <w:pPr>
        <w:pStyle w:val="RCWSLText"/>
      </w:pPr>
    </w:p>
    <w:p w:rsidR="0055587F" w:rsidP="0055587F" w:rsidRDefault="0055587F">
      <w:pPr>
        <w:pStyle w:val="RCWSLText"/>
      </w:pPr>
      <w:r>
        <w:tab/>
        <w:t>On page 2, line 17, after "employee." strike all material through "fees." on line 18</w:t>
      </w:r>
    </w:p>
    <w:p w:rsidR="0055587F" w:rsidP="0055587F" w:rsidRDefault="0055587F">
      <w:pPr>
        <w:pStyle w:val="RCWSLText"/>
      </w:pPr>
    </w:p>
    <w:p w:rsidR="007B368B" w:rsidP="0055587F" w:rsidRDefault="0055587F">
      <w:pPr>
        <w:pStyle w:val="Page"/>
      </w:pPr>
      <w:r>
        <w:tab/>
        <w:t>On page 2, after line 20, strike all material through "employee." on line 23</w:t>
      </w:r>
    </w:p>
    <w:permEnd w:id="1840332830"/>
    <w:p w:rsidR="00ED2EEB" w:rsidP="007B368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353684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B368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B368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5587F">
                  <w:t>Removes language authorizing an employee to bring civil action in superior court for damages and be entitled to costs and reasonable attorney's fees in addition to any other remedy available to them.</w:t>
                </w:r>
                <w:bookmarkStart w:name="_GoBack" w:id="1"/>
                <w:bookmarkEnd w:id="1"/>
                <w:r w:rsidRPr="0096303F" w:rsidR="001C1B27">
                  <w:t> </w:t>
                </w:r>
              </w:p>
              <w:p w:rsidRPr="007D1589" w:rsidR="001B4E53" w:rsidP="007B368B" w:rsidRDefault="001B4E53">
                <w:pPr>
                  <w:pStyle w:val="ListBullet"/>
                  <w:numPr>
                    <w:ilvl w:val="0"/>
                    <w:numId w:val="0"/>
                  </w:numPr>
                  <w:suppressLineNumbers/>
                </w:pPr>
              </w:p>
            </w:tc>
          </w:tr>
        </w:sdtContent>
      </w:sdt>
      <w:permEnd w:id="1813536843"/>
    </w:tbl>
    <w:p w:rsidR="00DF5D0E" w:rsidP="007B368B" w:rsidRDefault="00DF5D0E">
      <w:pPr>
        <w:pStyle w:val="BillEnd"/>
        <w:suppressLineNumbers/>
      </w:pPr>
    </w:p>
    <w:p w:rsidR="00DF5D0E" w:rsidP="007B368B" w:rsidRDefault="00DE256E">
      <w:pPr>
        <w:pStyle w:val="BillEnd"/>
        <w:suppressLineNumbers/>
      </w:pPr>
      <w:r>
        <w:rPr>
          <w:b/>
        </w:rPr>
        <w:t>--- END ---</w:t>
      </w:r>
    </w:p>
    <w:p w:rsidR="00DF5D0E" w:rsidP="007B368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68B" w:rsidRDefault="007B368B" w:rsidP="00DF5D0E">
      <w:r>
        <w:separator/>
      </w:r>
    </w:p>
  </w:endnote>
  <w:endnote w:type="continuationSeparator" w:id="0">
    <w:p w:rsidR="007B368B" w:rsidRDefault="007B368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B368B">
        <w:t>5294 AMS ZEIG VANG 227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B368B">
        <w:t>5294 AMS ZEIG VANG 227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68B" w:rsidRDefault="007B368B" w:rsidP="00DF5D0E">
      <w:r>
        <w:separator/>
      </w:r>
    </w:p>
  </w:footnote>
  <w:footnote w:type="continuationSeparator" w:id="0">
    <w:p w:rsidR="007B368B" w:rsidRDefault="007B368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5587F"/>
    <w:rsid w:val="005E69C3"/>
    <w:rsid w:val="00605C39"/>
    <w:rsid w:val="006841E6"/>
    <w:rsid w:val="006F7027"/>
    <w:rsid w:val="007049E4"/>
    <w:rsid w:val="0072335D"/>
    <w:rsid w:val="0072541D"/>
    <w:rsid w:val="00757317"/>
    <w:rsid w:val="007769AF"/>
    <w:rsid w:val="007B368B"/>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AC1A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3533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5294</BillDocName>
  <AmendType>AMS</AmendType>
  <SponsorAcronym>ZEIG</SponsorAcronym>
  <DrafterAcronym>VANG</DrafterAcronym>
  <DraftNumber>227</DraftNumber>
  <ReferenceNumber>SB 5294</ReferenceNumber>
  <Floor>S AMD TO S-1940.1/19</Floor>
  <AmendmentNumber> 121</AmendmentNumber>
  <Sponsors>By Senator Zeiger</Sponsors>
  <FloorAction>ADOPTED 03/01/2019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131</Words>
  <Characters>496</Characters>
  <Application>Microsoft Office Word</Application>
  <DocSecurity>8</DocSecurity>
  <Lines>82</Lines>
  <Paragraphs>44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5294 AMS ZEIG VANG 227</dc:title>
  <dc:creator>Melissa Van Gorkom</dc:creator>
  <cp:lastModifiedBy>Melissa Van Gorkom</cp:lastModifiedBy>
  <cp:revision>2</cp:revision>
  <dcterms:created xsi:type="dcterms:W3CDTF">2019-03-01T19:06:00Z</dcterms:created>
  <dcterms:modified xsi:type="dcterms:W3CDTF">2019-03-01T19:07:00Z</dcterms:modified>
</cp:coreProperties>
</file>