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c26ac2488489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5822-S2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S3041.1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5822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"(3)" insert "The work group must study Cuba's health care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work group to study Cuba's health care system.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f58a7fbfb451b" /></Relationships>
</file>