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7119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176D">
            <w:t>5993-S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176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176D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176D">
            <w:t>MOOR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176D">
            <w:t>077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119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176D">
            <w:rPr>
              <w:b/>
              <w:u w:val="single"/>
            </w:rPr>
            <w:t>SSB 5993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1176D" w:rsidR="0071176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794</w:t>
          </w:r>
        </w:sdtContent>
      </w:sdt>
    </w:p>
    <w:p w:rsidR="00DF5D0E" w:rsidP="00605C39" w:rsidRDefault="00E7119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176D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1176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04/25/2019</w:t>
          </w:r>
        </w:p>
      </w:sdtContent>
    </w:sdt>
    <w:p w:rsidR="0071176D" w:rsidP="00C8108C" w:rsidRDefault="00DE256E">
      <w:pPr>
        <w:pStyle w:val="Page"/>
      </w:pPr>
      <w:bookmarkStart w:name="StartOfAmendmentBody" w:id="0"/>
      <w:bookmarkEnd w:id="0"/>
      <w:permStart w:edGrp="everyone" w:id="475356460"/>
      <w:r>
        <w:tab/>
      </w:r>
      <w:bookmarkStart w:name="_GoBack" w:id="1"/>
      <w:bookmarkEnd w:id="1"/>
      <w:r w:rsidR="00E7119D">
        <w:t>On page 3, beginning on line 25 strike all material through line 30.</w:t>
      </w:r>
    </w:p>
    <w:permEnd w:id="475356460"/>
    <w:p w:rsidR="00ED2EEB" w:rsidP="0071176D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795066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17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1176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7119D">
                  <w:t xml:space="preserve"> </w:t>
                </w:r>
                <w:r w:rsidR="00E7119D">
                  <w:t>Removes annual inflationary growth factor (IPD) from the tax rate.</w:t>
                </w:r>
                <w:r w:rsidRPr="0096303F" w:rsidR="00E7119D">
                  <w:t> </w:t>
                </w:r>
                <w:r w:rsidRPr="0096303F" w:rsidR="001C1B27">
                  <w:t>  </w:t>
                </w:r>
              </w:p>
              <w:p w:rsidRPr="007D1589" w:rsidR="001B4E53" w:rsidP="0071176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79506675"/>
    </w:tbl>
    <w:p w:rsidR="00DF5D0E" w:rsidP="0071176D" w:rsidRDefault="00DF5D0E">
      <w:pPr>
        <w:pStyle w:val="BillEnd"/>
        <w:suppressLineNumbers/>
      </w:pPr>
    </w:p>
    <w:p w:rsidR="00DF5D0E" w:rsidP="007117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17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6D" w:rsidRDefault="0071176D" w:rsidP="00DF5D0E">
      <w:r>
        <w:separator/>
      </w:r>
    </w:p>
  </w:endnote>
  <w:endnote w:type="continuationSeparator" w:id="0">
    <w:p w:rsidR="0071176D" w:rsidRDefault="007117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1176D">
        <w:t>5993-S AMS ERIC MOOR 077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71176D">
        <w:t>5993-S AMS ERIC MOOR 077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6D" w:rsidRDefault="0071176D" w:rsidP="00DF5D0E">
      <w:r>
        <w:separator/>
      </w:r>
    </w:p>
  </w:footnote>
  <w:footnote w:type="continuationSeparator" w:id="0">
    <w:p w:rsidR="0071176D" w:rsidRDefault="007117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176D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119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150A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28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5993-S</BillDocName>
  <AmendType>AMS</AmendType>
  <SponsorAcronym>ERIC</SponsorAcronym>
  <DrafterAcronym>MOOR</DrafterAcronym>
  <DraftNumber>077</DraftNumber>
  <ReferenceNumber>SSB 5993</ReferenceNumber>
  <Floor>S AMD</Floor>
  <AmendmentNumber> 794</AmendmentNumber>
  <Sponsors>By Senator Ericksen</Sponsors>
  <FloorAction>NOT ADOPTED 04/25/2019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60</Words>
  <Characters>222</Characters>
  <Application>Microsoft Office Word</Application>
  <DocSecurity>8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5993-S AMS ERIC MOOR 077</dc:title>
  <dc:creator>Ryan Moore</dc:creator>
  <cp:lastModifiedBy>Moore, Ryan</cp:lastModifiedBy>
  <cp:revision>2</cp:revision>
  <dcterms:created xsi:type="dcterms:W3CDTF">2019-04-25T22:52:00Z</dcterms:created>
  <dcterms:modified xsi:type="dcterms:W3CDTF">2019-04-25T22:53:00Z</dcterms:modified>
</cp:coreProperties>
</file>