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C838B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A4F39">
            <w:t>6168-S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A4F39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A4F39">
            <w:t>TAKK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A4F39">
            <w:t>MURR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A4F39">
            <w:t>478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838B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A4F39">
            <w:rPr>
              <w:b/>
              <w:u w:val="single"/>
            </w:rPr>
            <w:t>SSB 6168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6A4F39" w:rsidR="006A4F39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1181</w:t>
          </w:r>
        </w:sdtContent>
      </w:sdt>
    </w:p>
    <w:p w:rsidR="00DF5D0E" w:rsidP="00605C39" w:rsidRDefault="00C838B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A4F39">
            <w:rPr>
              <w:sz w:val="22"/>
            </w:rPr>
            <w:t>By Senator Takko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A4F3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02/27/2020</w:t>
          </w:r>
        </w:p>
      </w:sdtContent>
    </w:sdt>
    <w:p w:rsidR="007C5F10" w:rsidP="007C5F10" w:rsidRDefault="00DE256E">
      <w:pPr>
        <w:pStyle w:val="Page"/>
        <w:rPr>
          <w:spacing w:val="0"/>
        </w:rPr>
      </w:pPr>
      <w:bookmarkStart w:name="StartOfAmendmentBody" w:id="1"/>
      <w:bookmarkEnd w:id="1"/>
      <w:permStart w:edGrp="everyone" w:id="1073419693"/>
      <w:r>
        <w:tab/>
      </w:r>
      <w:r w:rsidR="007C5F10">
        <w:t>On page 16</w:t>
      </w:r>
      <w:r w:rsidR="007C5F10">
        <w:rPr>
          <w:spacing w:val="0"/>
        </w:rPr>
        <w:t>, line 26, increase the Economic Development Strategic Reserve Account-State Appropriation by $3,000,000.</w:t>
      </w:r>
    </w:p>
    <w:p w:rsidR="007C5F10" w:rsidP="007C5F10" w:rsidRDefault="007C5F10">
      <w:pPr>
        <w:pStyle w:val="RCWSLText"/>
      </w:pPr>
      <w:r>
        <w:tab/>
      </w:r>
    </w:p>
    <w:p w:rsidR="007C5F10" w:rsidP="007C5F10" w:rsidRDefault="007C5F10">
      <w:pPr>
        <w:pStyle w:val="RCWSLText"/>
        <w:rPr>
          <w:spacing w:val="0"/>
        </w:rPr>
      </w:pPr>
      <w:r>
        <w:tab/>
      </w:r>
      <w:r>
        <w:rPr>
          <w:spacing w:val="0"/>
        </w:rPr>
        <w:t>Adjust the total appropriation accordingly.</w:t>
      </w:r>
    </w:p>
    <w:p w:rsidR="007C5F10" w:rsidP="007C5F10" w:rsidRDefault="007C5F10">
      <w:pPr>
        <w:pStyle w:val="RCWSLText"/>
        <w:rPr>
          <w:spacing w:val="0"/>
        </w:rPr>
      </w:pPr>
      <w:r>
        <w:rPr>
          <w:spacing w:val="0"/>
        </w:rPr>
        <w:tab/>
      </w:r>
    </w:p>
    <w:p w:rsidR="007C5F10" w:rsidP="007C5F10" w:rsidRDefault="007C5F10">
      <w:pPr>
        <w:pStyle w:val="RCWSLText"/>
        <w:rPr>
          <w:spacing w:val="0"/>
        </w:rPr>
      </w:pPr>
      <w:r>
        <w:rPr>
          <w:spacing w:val="0"/>
        </w:rPr>
        <w:tab/>
        <w:t>On page 487, after line 27, insert the following:</w:t>
      </w:r>
    </w:p>
    <w:p w:rsidRPr="00962838" w:rsidR="007C5F10" w:rsidP="007C5F10" w:rsidRDefault="007C5F10">
      <w:pPr>
        <w:pStyle w:val="RCWSLText"/>
        <w:rPr>
          <w:spacing w:val="0"/>
        </w:rPr>
      </w:pPr>
      <w:r>
        <w:rPr>
          <w:spacing w:val="0"/>
        </w:rPr>
        <w:t>"</w:t>
      </w:r>
      <w:r w:rsidRPr="00962838">
        <w:rPr>
          <w:spacing w:val="0"/>
          <w:u w:val="single"/>
        </w:rPr>
        <w:t>General Fund</w:t>
      </w:r>
      <w:r>
        <w:rPr>
          <w:spacing w:val="0"/>
          <w:u w:val="single"/>
        </w:rPr>
        <w:t>: For transfer to the economic development strategic reserve account, $1,000,000 for fiscal year 2021 . . . $1,000</w:t>
      </w:r>
      <w:r w:rsidRPr="00962838">
        <w:rPr>
          <w:spacing w:val="0"/>
          <w:u w:val="single"/>
        </w:rPr>
        <w:t>,000</w:t>
      </w:r>
      <w:r>
        <w:rPr>
          <w:spacing w:val="0"/>
        </w:rPr>
        <w:t>"</w:t>
      </w:r>
    </w:p>
    <w:p w:rsidR="006A4F39" w:rsidP="00C8108C" w:rsidRDefault="006A4F39">
      <w:pPr>
        <w:pStyle w:val="Page"/>
      </w:pPr>
    </w:p>
    <w:permEnd w:id="1073419693"/>
    <w:p w:rsidR="00ED2EEB" w:rsidP="006A4F39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1513890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A4F3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6A4F3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C5F10">
                  <w:t>Appropriates an additional $3,000,000 at the Office of the Governor for business recruitment and retention activities.  Transfers $1,000,000 general fund to the economic development strategic reserve account to support the appropriation.</w:t>
                </w:r>
                <w:r w:rsidRPr="0096303F" w:rsidR="001C1B27">
                  <w:t> </w:t>
                </w:r>
              </w:p>
              <w:p w:rsidR="007C5F10" w:rsidP="006A4F39" w:rsidRDefault="007C5F1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7C5F10" w:rsidP="006A4F39" w:rsidRDefault="007C5F1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7C5F10" w:rsidP="007C5F10" w:rsidRDefault="007C5F10">
                <w:pPr>
                  <w:pStyle w:val="Effect"/>
                  <w:suppressLineNumbers/>
                  <w:shd w:val="clear" w:color="auto" w:fill="auto"/>
                  <w:ind w:firstLine="0"/>
                  <w:rPr>
                    <w:spacing w:val="0"/>
                  </w:rPr>
                </w:pPr>
                <w:r>
                  <w:rPr>
                    <w:spacing w:val="0"/>
                    <w:u w:val="single"/>
                  </w:rPr>
                  <w:t>FISCAL EFFECT (2019-2021):</w:t>
                </w:r>
                <w:r>
                  <w:rPr>
                    <w:spacing w:val="0"/>
                  </w:rPr>
                  <w:t xml:space="preserve"> $1,000,000 Near General Fund-State/$3,000,000 Total Funds</w:t>
                </w:r>
              </w:p>
              <w:p w:rsidRPr="007C5F10" w:rsidR="007C5F10" w:rsidP="007C5F10" w:rsidRDefault="007C5F10">
                <w:pPr>
                  <w:pStyle w:val="Effect"/>
                  <w:suppressLineNumbers/>
                  <w:shd w:val="clear" w:color="auto" w:fill="auto"/>
                  <w:ind w:firstLine="0"/>
                  <w:rPr>
                    <w:spacing w:val="0"/>
                  </w:rPr>
                </w:pPr>
                <w:r>
                  <w:rPr>
                    <w:spacing w:val="0"/>
                    <w:u w:val="single"/>
                  </w:rPr>
                  <w:t>FOUR-YEAR OUTLOOK EFFECT:</w:t>
                </w:r>
                <w:r>
                  <w:rPr>
                    <w:spacing w:val="0"/>
                  </w:rPr>
                  <w:t xml:space="preserve"> $1,000,000 Near General Fund-State</w:t>
                </w:r>
              </w:p>
              <w:p w:rsidRPr="007D1589" w:rsidR="001B4E53" w:rsidP="006A4F3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15138904"/>
    </w:tbl>
    <w:p w:rsidR="00DF5D0E" w:rsidP="006A4F39" w:rsidRDefault="00DF5D0E">
      <w:pPr>
        <w:pStyle w:val="BillEnd"/>
        <w:suppressLineNumbers/>
      </w:pPr>
    </w:p>
    <w:p w:rsidR="00DF5D0E" w:rsidP="006A4F3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A4F3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F39" w:rsidRDefault="006A4F39" w:rsidP="00DF5D0E">
      <w:r>
        <w:separator/>
      </w:r>
    </w:p>
  </w:endnote>
  <w:endnote w:type="continuationSeparator" w:id="0">
    <w:p w:rsidR="006A4F39" w:rsidRDefault="006A4F3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DC5" w:rsidRDefault="005A6D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838B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A4F39">
      <w:t>6168-S AMS VAND MURR 478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838B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A6DC5">
      <w:t>6168-S AMS VAND MURR 478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F39" w:rsidRDefault="006A4F39" w:rsidP="00DF5D0E">
      <w:r>
        <w:separator/>
      </w:r>
    </w:p>
  </w:footnote>
  <w:footnote w:type="continuationSeparator" w:id="0">
    <w:p w:rsidR="006A4F39" w:rsidRDefault="006A4F3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DC5" w:rsidRDefault="005A6D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A6DC5"/>
    <w:rsid w:val="005E69C3"/>
    <w:rsid w:val="00605C39"/>
    <w:rsid w:val="006841E6"/>
    <w:rsid w:val="006A4F39"/>
    <w:rsid w:val="006F7027"/>
    <w:rsid w:val="007049E4"/>
    <w:rsid w:val="0072335D"/>
    <w:rsid w:val="0072541D"/>
    <w:rsid w:val="00757317"/>
    <w:rsid w:val="007769AF"/>
    <w:rsid w:val="007C5F10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38BB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F23D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6168-S</BillDocName>
  <AmendType>AMS</AmendType>
  <SponsorAcronym>TAKK</SponsorAcronym>
  <DrafterAcronym>MURR</DrafterAcronym>
  <DraftNumber>478</DraftNumber>
  <ReferenceNumber>SSB 6168</ReferenceNumber>
  <Floor>S AMD</Floor>
  <AmendmentNumber> 1181</AmendmentNumber>
  <Sponsors>By Senator Takko</Sponsors>
  <FloorAction>ADOPTED 02/27/2020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125</Words>
  <Characters>758</Characters>
  <Application>Microsoft Office Word</Application>
  <DocSecurity>8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6168-S AMS TAKK MURR 478</dc:title>
  <dc:creator>Julie Murray</dc:creator>
  <cp:lastModifiedBy>Murray, Julie</cp:lastModifiedBy>
  <cp:revision>4</cp:revision>
  <dcterms:created xsi:type="dcterms:W3CDTF">2020-02-27T17:37:00Z</dcterms:created>
  <dcterms:modified xsi:type="dcterms:W3CDTF">2020-02-27T17:41:00Z</dcterms:modified>
</cp:coreProperties>
</file>