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b1c6324137d4402" /></Relationships>
</file>

<file path=word/document.xml><?xml version="1.0" encoding="utf-8"?>
<w:document xmlns:w="http://schemas.openxmlformats.org/wordprocessingml/2006/main">
  <w:body>
    <w:p>
      <w:r>
        <w:rPr>
          <w:b/>
        </w:rPr>
        <w:r>
          <w:rPr/>
          <w:t xml:space="preserve">6228-S</w:t>
        </w:r>
      </w:r>
      <w:r>
        <w:rPr>
          <w:b/>
        </w:rPr>
        <w:t xml:space="preserve"> </w:t>
        <w:t xml:space="preserve">AMS</w:t>
      </w:r>
      <w:r>
        <w:rPr>
          <w:b/>
        </w:rPr>
        <w:t xml:space="preserve"> </w:t>
        <w:r>
          <w:rPr/>
          <w:t xml:space="preserve">WILS</w:t>
        </w:r>
      </w:r>
      <w:r>
        <w:rPr>
          <w:b/>
        </w:rPr>
        <w:t xml:space="preserve"> </w:t>
        <w:r>
          <w:rPr/>
          <w:t xml:space="preserve">S5858.1</w:t>
        </w:r>
      </w:r>
      <w:r>
        <w:rPr>
          <w:b/>
        </w:rPr>
        <w:t xml:space="preserve"> - NOT FOR FLOOR USE</w:t>
      </w:r>
    </w:p>
    <w:p>
      <w:pPr>
        <w:ind w:left="0" w:right="0" w:firstLine="576"/>
      </w:pPr>
    </w:p>
    <w:p>
      <w:pPr>
        <w:spacing w:before="480" w:after="0" w:line="408" w:lineRule="exact"/>
      </w:pPr>
      <w:r>
        <w:rPr>
          <w:b/>
          <w:u w:val="single"/>
        </w:rPr>
        <w:t xml:space="preserve">SSB 6228</w:t>
      </w:r>
      <w:r>
        <w:t xml:space="preserve"> -</w:t>
      </w:r>
      <w:r>
        <w:t xml:space="preserve"> </w:t>
        <w:t xml:space="preserve">S AMD</w:t>
      </w:r>
      <w:r>
        <w:t xml:space="preserve"> </w:t>
      </w:r>
      <w:r>
        <w:rPr>
          <w:b/>
        </w:rPr>
        <w:t xml:space="preserve">995</w:t>
      </w:r>
    </w:p>
    <w:p>
      <w:pPr>
        <w:spacing w:before="0" w:after="0" w:line="408" w:lineRule="exact"/>
        <w:ind w:left="0" w:right="0" w:firstLine="576"/>
        <w:jc w:val="left"/>
      </w:pPr>
      <w:r>
        <w:rPr/>
        <w:t xml:space="preserve">By Senator Wilson, L.</w:t>
      </w:r>
    </w:p>
    <w:p>
      <w:pPr>
        <w:jc w:val="right"/>
      </w:pPr>
    </w:p>
    <w:p>
      <w:pPr>
        <w:spacing w:before="0" w:after="0" w:line="408" w:lineRule="exact"/>
        <w:ind w:left="0" w:right="0" w:firstLine="576"/>
        <w:jc w:val="left"/>
      </w:pPr>
      <w:r>
        <w:rPr/>
        <w:t xml:space="preserve">On page 8, after line 1,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9</w:instrText>
      </w:r>
      <w:r/>
      <w:r>
        <w:rPr>
          <w:b/>
        </w:rPr>
        <w:fldChar w:fldCharType="end"/>
      </w:r>
      <w:r>
        <w:t xml:space="preserve">  </w:t>
      </w:r>
      <w:r>
        <w:rPr/>
        <w:t xml:space="preserve">The secretary of state shall submit this act to the people for their adoption and ratification, or rejection, at the next general election to be held in this state, in accordance with Article II, section 1 of the state Constitution and the laws adopted to facilitate its operation."</w:t>
      </w:r>
    </w:p>
    <w:p>
      <w:pPr>
        <w:spacing w:before="480" w:after="0" w:line="408" w:lineRule="exact"/>
      </w:pPr>
      <w:r>
        <w:rPr>
          <w:b/>
          <w:u w:val="single"/>
        </w:rPr>
        <w:t xml:space="preserve">SSB 6228</w:t>
      </w:r>
      <w:r>
        <w:t xml:space="preserve"> -</w:t>
      </w:r>
      <w:r>
        <w:t xml:space="preserve"> </w:t>
        <w:t xml:space="preserve">S AMD</w:t>
      </w:r>
      <w:r>
        <w:t xml:space="preserve"> </w:t>
      </w:r>
      <w:r>
        <w:rPr>
          <w:b/>
        </w:rPr>
        <w:t xml:space="preserve">995</w:t>
      </w:r>
    </w:p>
    <w:p>
      <w:pPr>
        <w:spacing w:before="0" w:after="0" w:line="408" w:lineRule="exact"/>
        <w:ind w:left="0" w:right="0" w:firstLine="576"/>
        <w:jc w:val="left"/>
      </w:pPr>
      <w:r>
        <w:rPr/>
        <w:t xml:space="preserve">By Senator Wilson, L.</w:t>
      </w:r>
    </w:p>
    <w:p>
      <w:pPr>
        <w:jc w:val="right"/>
      </w:pPr>
    </w:p>
    <w:p>
      <w:pPr>
        <w:spacing w:before="0" w:after="0" w:line="408" w:lineRule="exact"/>
        <w:ind w:left="0" w:right="0" w:firstLine="576"/>
        <w:jc w:val="left"/>
      </w:pPr>
      <w:r>
        <w:rPr/>
        <w:t xml:space="preserve">On page 1, line 5 of the title, after "RCW;" strike the remainder of the title and insert "providing an effective date; and providing for submission of this act to a vote of the people."</w:t>
      </w:r>
    </w:p>
    <w:p>
      <w:pPr>
        <w:spacing w:before="0" w:after="0" w:line="408" w:lineRule="exact"/>
        <w:ind w:left="0" w:right="0" w:firstLine="576"/>
        <w:jc w:val="left"/>
      </w:pPr>
      <w:r>
        <w:rPr>
          <w:u w:val="single"/>
        </w:rPr>
        <w:t xml:space="preserve">EFFECT:</w:t>
      </w:r>
      <w:r>
        <w:rPr/>
        <w:t xml:space="preserve"> Adds a referendum clause to the bill.</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ad9e44fde6047fc" /></Relationships>
</file>