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A72240" w14:paraId="275C113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7F2C">
            <w:t>6248-S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7F2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7F2C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7F2C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7F2C">
            <w:t>015</w:t>
          </w:r>
        </w:sdtContent>
      </w:sdt>
    </w:p>
    <w:p w:rsidR="00DF5D0E" w:rsidP="00B73E0A" w:rsidRDefault="00AA1230" w14:paraId="120D4CE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2240" w14:paraId="234C6FFF" w14:textId="1D36BD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7F2C">
            <w:rPr>
              <w:b/>
              <w:u w:val="single"/>
            </w:rPr>
            <w:t>SSB 6248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37F2C" w:rsidR="00437F2C">
            <w:t>S AMD TO</w:t>
          </w:r>
          <w:r>
            <w:t xml:space="preserve"> S AMD (</w:t>
          </w:r>
          <w:r w:rsidRPr="00437F2C" w:rsidR="00437F2C">
            <w:t>S-</w:t>
          </w:r>
          <w:r w:rsidR="001C42B3">
            <w:t>7003.1</w:t>
          </w:r>
          <w:r>
            <w:t>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1175</w:t>
          </w:r>
        </w:sdtContent>
      </w:sdt>
    </w:p>
    <w:p w:rsidR="00DF5D0E" w:rsidP="00605C39" w:rsidRDefault="00A72240" w14:paraId="46714BF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7F2C">
            <w:rPr>
              <w:sz w:val="22"/>
            </w:rPr>
            <w:t>By Senator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7F2C" w14:paraId="037B799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02/26/2020</w:t>
          </w:r>
        </w:p>
      </w:sdtContent>
    </w:sdt>
    <w:p w:rsidR="00437F2C" w:rsidP="00C8108C" w:rsidRDefault="00DE256E" w14:paraId="32F4D7FF" w14:textId="77777777">
      <w:pPr>
        <w:pStyle w:val="Page"/>
      </w:pPr>
      <w:bookmarkStart w:name="StartOfAmendmentBody" w:id="0"/>
      <w:bookmarkEnd w:id="0"/>
      <w:permStart w:edGrp="everyone" w:id="1582660181"/>
      <w:r>
        <w:tab/>
      </w:r>
      <w:r w:rsidR="00437F2C">
        <w:t>On page</w:t>
      </w:r>
      <w:r w:rsidR="00C3591C">
        <w:t xml:space="preserve"> </w:t>
      </w:r>
      <w:r w:rsidR="001C42B3">
        <w:t>31</w:t>
      </w:r>
      <w:r w:rsidR="00C3591C">
        <w:t xml:space="preserve">, after line </w:t>
      </w:r>
      <w:r w:rsidR="001C42B3">
        <w:t>27</w:t>
      </w:r>
      <w:r w:rsidR="00C3591C">
        <w:t>, insert the following:</w:t>
      </w:r>
    </w:p>
    <w:p w:rsidR="00C3591C" w:rsidP="00C3591C" w:rsidRDefault="00C3591C" w14:paraId="760F1D50" w14:textId="77777777">
      <w:pPr>
        <w:pStyle w:val="RCWSLText"/>
      </w:pPr>
      <w:r>
        <w:t>"Bethel High School Pierce College Annex Campus (Graham). . . $300,000"</w:t>
      </w:r>
    </w:p>
    <w:p w:rsidR="00C3591C" w:rsidP="00C3591C" w:rsidRDefault="00C3591C" w14:paraId="3CE4716F" w14:textId="77777777">
      <w:pPr>
        <w:pStyle w:val="RCWSLText"/>
      </w:pPr>
      <w:r>
        <w:tab/>
        <w:t xml:space="preserve">On page </w:t>
      </w:r>
      <w:r w:rsidR="001C42B3">
        <w:t>34</w:t>
      </w:r>
      <w:r>
        <w:t xml:space="preserve">, line </w:t>
      </w:r>
      <w:r w:rsidR="001C42B3">
        <w:t>2</w:t>
      </w:r>
      <w:r>
        <w:t>, strike "$13,254,000" and insert "$13,554,000"</w:t>
      </w:r>
    </w:p>
    <w:p w:rsidRPr="00C3591C" w:rsidR="00C3591C" w:rsidP="00C3591C" w:rsidRDefault="00C3591C" w14:paraId="22E09468" w14:textId="77777777">
      <w:pPr>
        <w:pStyle w:val="RCWSLText"/>
      </w:pPr>
      <w:r>
        <w:tab/>
        <w:t xml:space="preserve">On page </w:t>
      </w:r>
      <w:r w:rsidR="001C42B3">
        <w:t>34</w:t>
      </w:r>
      <w:r>
        <w:t xml:space="preserve">, line </w:t>
      </w:r>
      <w:r w:rsidR="001C42B3">
        <w:t>5</w:t>
      </w:r>
      <w:r>
        <w:t>,</w:t>
      </w:r>
      <w:r w:rsidR="00B93FD3">
        <w:t xml:space="preserve"> </w:t>
      </w:r>
      <w:r>
        <w:t>strike "$13,254,000" and insert "$13,554,000"</w:t>
      </w:r>
    </w:p>
    <w:p w:rsidR="00437F2C" w:rsidP="00437F2C" w:rsidRDefault="00437F2C" w14:paraId="1CAA0E89" w14:textId="77777777">
      <w:pPr>
        <w:suppressLineNumbers/>
        <w:rPr>
          <w:spacing w:val="-3"/>
        </w:rPr>
      </w:pPr>
    </w:p>
    <w:p w:rsidR="00437F2C" w:rsidP="00437F2C" w:rsidRDefault="00437F2C" w14:paraId="42FC4C73" w14:textId="7777777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437F2C" w:rsidR="00437F2C" w:rsidP="00437F2C" w:rsidRDefault="00437F2C" w14:paraId="640DB7D5" w14:textId="77777777">
      <w:pPr>
        <w:suppressLineNumbers/>
        <w:rPr>
          <w:spacing w:val="-3"/>
        </w:rPr>
      </w:pPr>
    </w:p>
    <w:permEnd w:id="1582660181"/>
    <w:p w:rsidR="00ED2EEB" w:rsidP="00437F2C" w:rsidRDefault="00ED2EEB" w14:paraId="7D52615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73351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BF491F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37F2C" w:rsidRDefault="00D659AC" w14:paraId="5C6CFCD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3591C" w:rsidRDefault="001C1B27" w14:paraId="5C2D2484" w14:textId="7777777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C3591C">
                  <w:t>Provides $300,000 for Bethel High School Pierce College Annex Campus</w:t>
                </w:r>
                <w:r w:rsidRPr="0096303F">
                  <w:t> </w:t>
                </w:r>
                <w:r w:rsidR="00C3591C">
                  <w:t>in Graham as a 2021 Local and Community Project.</w:t>
                </w:r>
              </w:p>
              <w:p w:rsidR="00C3591C" w:rsidP="00437F2C" w:rsidRDefault="00C3591C" w14:paraId="4ADEB65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C3591C" w:rsidP="00C3591C" w:rsidRDefault="00C3591C" w14:paraId="5D051D83" w14:textId="7777777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C3591C">
                  <w:rPr>
                    <w:u w:val="single"/>
                  </w:rPr>
                  <w:t>FISCAL EFFECT:</w:t>
                </w:r>
                <w:r>
                  <w:t xml:space="preserve"> $300,000 state bond proceeds</w:t>
                </w:r>
              </w:p>
              <w:p w:rsidRPr="007D1589" w:rsidR="001B4E53" w:rsidP="00437F2C" w:rsidRDefault="001B4E53" w14:paraId="284A0D7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7335151"/>
    </w:tbl>
    <w:p w:rsidR="00DF5D0E" w:rsidP="00437F2C" w:rsidRDefault="00DF5D0E" w14:paraId="30914A03" w14:textId="77777777">
      <w:pPr>
        <w:pStyle w:val="BillEnd"/>
        <w:suppressLineNumbers/>
      </w:pPr>
    </w:p>
    <w:p w:rsidR="00DF5D0E" w:rsidP="00437F2C" w:rsidRDefault="00DE256E" w14:paraId="50D12A4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37F2C" w:rsidRDefault="00AB682C" w14:paraId="034FFA2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7057" w14:textId="77777777" w:rsidR="00437F2C" w:rsidRDefault="00437F2C" w:rsidP="00DF5D0E">
      <w:r>
        <w:separator/>
      </w:r>
    </w:p>
  </w:endnote>
  <w:endnote w:type="continuationSeparator" w:id="0">
    <w:p w14:paraId="7052B6FE" w14:textId="77777777" w:rsidR="00437F2C" w:rsidRDefault="00437F2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C42B3" w14:paraId="41E12BDB" w14:textId="77777777">
    <w:pPr>
      <w:pStyle w:val="AmendDraftFooter"/>
    </w:pPr>
    <w:fldSimple w:instr=" TITLE   \* MERGEFORMAT ">
      <w:r w:rsidR="00437F2C">
        <w:t>6248-S AMS BECK RAMS 015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C42B3" w14:paraId="6D84216F" w14:textId="77777777">
    <w:pPr>
      <w:pStyle w:val="AmendDraftFooter"/>
    </w:pPr>
    <w:fldSimple w:instr=" TITLE   \* MERGEFORMAT ">
      <w:r w:rsidR="00437F2C">
        <w:t>6248-S AMS BECK RAMS 015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7685" w14:textId="77777777" w:rsidR="00437F2C" w:rsidRDefault="00437F2C" w:rsidP="00DF5D0E">
      <w:r>
        <w:separator/>
      </w:r>
    </w:p>
  </w:footnote>
  <w:footnote w:type="continuationSeparator" w:id="0">
    <w:p w14:paraId="4EC94F21" w14:textId="77777777" w:rsidR="00437F2C" w:rsidRDefault="00437F2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BF6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848064" wp14:editId="3B3E249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01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D70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224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9A7C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9B5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ABF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6E2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CBF4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700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D154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B1C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EC0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6CC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3BB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3017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DB9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1CC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32E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FAF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B96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B346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8922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165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4E4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41F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0C96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ED5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59A8A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4BB7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831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F18D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3319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B621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E66A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4806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33D01C3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D7068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224AC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9A7C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9B58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ABFF4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6E2C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CBF496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70008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D154D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B1C5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EC0AF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6CC1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3BBE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301746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DB962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1CC80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32E7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FAFC9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B967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B346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892280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1651D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4E488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41F97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0C964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ED531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59A8A6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4BB74F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831DB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F18DF1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33196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B621FB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E66A7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7A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D96E8" wp14:editId="5663200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9099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A3157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F58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119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683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E46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69E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CB8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E2A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FC5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EEA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B77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DDF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6F3F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DF6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F14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10A7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076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56A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E87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91D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C28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13A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BE3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6857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F2B9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C5121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D96E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5F39099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A31577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F58C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1194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683C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E4610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69E03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CB86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E2AC6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FC58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EEA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B773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DDF0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6F3F6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DF634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F14C8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10A7F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07691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56AAF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E8730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91DC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C289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13AC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BE379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6857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F2B9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C5121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2B3"/>
    <w:rsid w:val="001C7F91"/>
    <w:rsid w:val="001E6675"/>
    <w:rsid w:val="00217E8A"/>
    <w:rsid w:val="00265296"/>
    <w:rsid w:val="00281CBD"/>
    <w:rsid w:val="00316CD9"/>
    <w:rsid w:val="003E2FC6"/>
    <w:rsid w:val="00437F2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224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3FD3"/>
    <w:rsid w:val="00B961E0"/>
    <w:rsid w:val="00BF44DF"/>
    <w:rsid w:val="00C3591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AA66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6248-S</BillDocName>
  <AmendType>AMS</AmendType>
  <SponsorAcronym>BECK</SponsorAcronym>
  <DrafterAcronym>RAMS</DrafterAcronym>
  <DraftNumber>015</DraftNumber>
  <ReferenceNumber>SSB 6248</ReferenceNumber>
  <Floor>S AMD TO S AMD (S-7003.1/20)</Floor>
  <AmendmentNumber> 1175</AmendmentNumber>
  <Sponsors>By Senator Becker</Sponsors>
  <FloorAction>ADOPTED 02/26/2020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6248-S AMS BECK RAMS 015</dc:title>
  <dc:creator>Richard Ramsey</dc:creator>
  <cp:lastModifiedBy>Ramsey, Richard</cp:lastModifiedBy>
  <cp:revision>5</cp:revision>
  <dcterms:created xsi:type="dcterms:W3CDTF">2020-02-26T00:04:00Z</dcterms:created>
  <dcterms:modified xsi:type="dcterms:W3CDTF">2020-02-26T04:02:00Z</dcterms:modified>
</cp:coreProperties>
</file>