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73b99bd635244ee" /></Relationships>
</file>

<file path=word/document.xml><?xml version="1.0" encoding="utf-8"?>
<w:document xmlns:w="http://schemas.openxmlformats.org/wordprocessingml/2006/main">
  <w:body>
    <w:p>
      <w:r>
        <w:rPr>
          <w:b/>
        </w:rPr>
        <w:r>
          <w:rPr/>
          <w:t xml:space="preserve">6287-S</w:t>
        </w:r>
      </w:r>
      <w:r>
        <w:rPr>
          <w:b/>
        </w:rPr>
        <w:t xml:space="preserve"> </w:t>
        <w:t xml:space="preserve">AMS</w:t>
      </w:r>
      <w:r>
        <w:rPr>
          <w:b/>
        </w:rPr>
        <w:t xml:space="preserve"> </w:t>
        <w:r>
          <w:rPr/>
          <w:t xml:space="preserve">PEDE</w:t>
        </w:r>
      </w:r>
      <w:r>
        <w:rPr>
          <w:b/>
        </w:rPr>
        <w:t xml:space="preserve"> </w:t>
        <w:r>
          <w:rPr/>
          <w:t xml:space="preserve">S6666.2</w:t>
        </w:r>
      </w:r>
      <w:r>
        <w:rPr>
          <w:b/>
        </w:rPr>
        <w:t xml:space="preserve"> - NOT FOR FLOOR USE</w:t>
      </w:r>
    </w:p>
    <w:p>
      <w:pPr>
        <w:ind w:left="0" w:right="0" w:firstLine="576"/>
      </w:pPr>
    </w:p>
    <w:p>
      <w:pPr>
        <w:spacing w:before="480" w:after="0" w:line="408" w:lineRule="exact"/>
      </w:pPr>
      <w:r>
        <w:rPr>
          <w:b/>
          <w:u w:val="single"/>
        </w:rPr>
        <w:t xml:space="preserve">SSB 6287</w:t>
      </w:r>
      <w:r>
        <w:t xml:space="preserve"> -</w:t>
      </w:r>
      <w:r>
        <w:t xml:space="preserve"> </w:t>
        <w:t xml:space="preserve">S AMD</w:t>
      </w:r>
      <w:r>
        <w:t xml:space="preserve"> </w:t>
      </w:r>
      <w:r>
        <w:rPr>
          <w:b/>
        </w:rPr>
        <w:t xml:space="preserve">1052</w:t>
      </w:r>
    </w:p>
    <w:p>
      <w:pPr>
        <w:spacing w:before="0" w:after="0" w:line="408" w:lineRule="exact"/>
        <w:ind w:left="0" w:right="0" w:firstLine="576"/>
        <w:jc w:val="left"/>
      </w:pPr>
      <w:r>
        <w:rPr/>
        <w:t xml:space="preserve">By Senator Pedersen</w:t>
      </w:r>
    </w:p>
    <w:p>
      <w:pPr>
        <w:jc w:val="right"/>
      </w:pPr>
      <w:r>
        <w:rPr>
          <w:b/>
        </w:rPr>
        <w:t xml:space="preserve">ADOPTED 02/18/2020</w:t>
      </w:r>
    </w:p>
    <w:p>
      <w:pPr>
        <w:spacing w:before="0" w:after="0" w:line="408" w:lineRule="exact"/>
        <w:ind w:left="0" w:right="0" w:firstLine="576"/>
        <w:jc w:val="left"/>
      </w:pPr>
      <w:r>
        <w:rPr/>
        <w:t xml:space="preserve">On page 16, beginning on line 17, strike all of section 114</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212, beginning on line 21, strike all of section 902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902</w:instrText>
      </w:r>
      <w:r/>
      <w:r>
        <w:rPr>
          <w:b/>
        </w:rPr>
        <w:fldChar w:fldCharType="end"/>
      </w:r>
      <w:r>
        <w:t xml:space="preserve">  </w:t>
      </w:r>
      <w:r>
        <w:rPr/>
        <w:t xml:space="preserve">RCW </w:t>
      </w:r>
      <w:r>
        <w:t xml:space="preserve">11</w:t>
      </w:r>
      <w:r>
        <w:rPr/>
        <w:t xml:space="preserve">.</w:t>
      </w:r>
      <w:r>
        <w:t xml:space="preserve">130</w:t>
      </w:r>
      <w:r>
        <w:rPr/>
        <w:t xml:space="preserve">.</w:t>
      </w:r>
      <w:r>
        <w:t xml:space="preserve">915</w:t>
      </w:r>
      <w:r>
        <w:rPr/>
        <w:t xml:space="preserve"> and 2019 c 437 s 807 are each amended to read as follows:</w:t>
      </w:r>
    </w:p>
    <w:p>
      <w:pPr>
        <w:spacing w:before="0" w:after="0" w:line="408" w:lineRule="exact"/>
        <w:ind w:left="0" w:right="0" w:firstLine="576"/>
        <w:jc w:val="left"/>
      </w:pPr>
      <w:r>
        <w:rPr/>
        <w:t xml:space="preserve">This act takes effect January 1, </w:t>
      </w:r>
      <w:r>
        <w:t>((</w:t>
      </w:r>
      <w:r>
        <w:rPr>
          <w:strike/>
        </w:rPr>
        <w:t xml:space="preserve">2021</w:t>
      </w:r>
      <w:r>
        <w:t>))</w:t>
      </w:r>
      <w:r>
        <w:rPr/>
        <w:t xml:space="preserve"> </w:t>
      </w:r>
      <w:r>
        <w:rPr>
          <w:u w:val="single"/>
        </w:rPr>
        <w:t xml:space="preserve">2022</w:t>
      </w:r>
      <w:r>
        <w:rPr>
          <w:u w:val="single"/>
        </w:rPr>
        <w:t xml:space="preserve">, except that:</w:t>
      </w:r>
    </w:p>
    <w:p>
      <w:pPr>
        <w:spacing w:before="0" w:after="0" w:line="408" w:lineRule="exact"/>
        <w:ind w:left="0" w:right="0" w:firstLine="576"/>
        <w:jc w:val="left"/>
      </w:pPr>
      <w:r>
        <w:rPr>
          <w:u w:val="single"/>
        </w:rPr>
        <w:t xml:space="preserve">(1) Section 129, chapter 437, Laws of 2019 takes effect on the effective date of this section; and</w:t>
      </w:r>
    </w:p>
    <w:p>
      <w:pPr>
        <w:spacing w:before="0" w:after="0" w:line="408" w:lineRule="exact"/>
        <w:ind w:left="0" w:right="0" w:firstLine="576"/>
        <w:jc w:val="left"/>
      </w:pPr>
      <w:r>
        <w:rPr>
          <w:u w:val="single"/>
        </w:rPr>
        <w:t xml:space="preserve">(2) Sections 101 through 128, 130 through 136, 201 through 216, 602, 802, 803, and 805, chapter 437, Laws of 2019 take effect January 1, 2021</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903</w:instrText>
      </w:r>
      <w:r/>
      <w:r>
        <w:rPr>
          <w:b/>
        </w:rPr>
        <w:fldChar w:fldCharType="end"/>
      </w:r>
      <w:r>
        <w:t xml:space="preserve">  </w:t>
      </w:r>
      <w:r>
        <w:rPr/>
        <w:t xml:space="preserve">2019 c 437 s 801</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904</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11</w:t>
      </w:r>
      <w:r>
        <w:rPr/>
        <w:t xml:space="preserve">.</w:t>
      </w:r>
      <w:r>
        <w:t xml:space="preserve">88</w:t>
      </w:r>
      <w:r>
        <w:rPr/>
        <w:t xml:space="preserve">.</w:t>
      </w:r>
      <w:r>
        <w:t xml:space="preserve">005</w:t>
      </w:r>
      <w:r>
        <w:rPr/>
        <w:t xml:space="preserve"> (Legislative intent) and 1990 c 122 s 1, 1977 ex.s. c 309 s 1, &amp; 1975 1st ex.s. c 95 s 1;</w:t>
      </w:r>
    </w:p>
    <w:p>
      <w:pPr>
        <w:spacing w:before="0" w:after="0" w:line="408" w:lineRule="exact"/>
        <w:ind w:left="0" w:right="0" w:firstLine="576"/>
        <w:jc w:val="left"/>
      </w:pPr>
      <w:r>
        <w:t>(2)</w:t>
      </w:r>
      <w:r>
        <w:rPr/>
        <w:t xml:space="preserve">RCW </w:t>
      </w:r>
      <w:r>
        <w:t xml:space="preserve">11</w:t>
      </w:r>
      <w:r>
        <w:rPr/>
        <w:t xml:space="preserve">.</w:t>
      </w:r>
      <w:r>
        <w:t xml:space="preserve">88</w:t>
      </w:r>
      <w:r>
        <w:rPr/>
        <w:t xml:space="preserve">.</w:t>
      </w:r>
      <w:r>
        <w:t xml:space="preserve">008</w:t>
      </w:r>
      <w:r>
        <w:rPr/>
        <w:t xml:space="preserve"> ("Professional guardian" defined) and 1997 c 312 s 2;</w:t>
      </w:r>
    </w:p>
    <w:p>
      <w:pPr>
        <w:spacing w:before="0" w:after="0" w:line="408" w:lineRule="exact"/>
        <w:ind w:left="0" w:right="0" w:firstLine="576"/>
        <w:jc w:val="left"/>
      </w:pPr>
      <w:r>
        <w:t>(3)</w:t>
      </w:r>
      <w:r>
        <w:rPr/>
        <w:t xml:space="preserve">RCW </w:t>
      </w:r>
      <w:r>
        <w:t xml:space="preserve">11</w:t>
      </w:r>
      <w:r>
        <w:rPr/>
        <w:t xml:space="preserve">.</w:t>
      </w:r>
      <w:r>
        <w:t xml:space="preserve">88</w:t>
      </w:r>
      <w:r>
        <w:rPr/>
        <w:t xml:space="preserve">.</w:t>
      </w:r>
      <w:r>
        <w:t xml:space="preserve">010</w:t>
      </w:r>
      <w:r>
        <w:rPr/>
        <w:t xml:space="preserve"> (Authority to appoint guardians</w:t>
      </w:r>
      <w:r>
        <w:rPr>
          <w:rFonts w:ascii="Times New Roman" w:hAnsi="Times New Roman"/>
        </w:rPr>
        <w:t xml:space="preserve">—</w:t>
      </w:r>
      <w:r>
        <w:rPr/>
        <w:t xml:space="preserve">Definitions</w:t>
      </w:r>
      <w:r>
        <w:rPr>
          <w:rFonts w:ascii="Times New Roman" w:hAnsi="Times New Roman"/>
        </w:rPr>
        <w:t xml:space="preserve">—</w:t>
      </w:r>
      <w:r>
        <w:rPr/>
        <w:t xml:space="preserve">Venue</w:t>
      </w:r>
      <w:r>
        <w:rPr>
          <w:rFonts w:ascii="Times New Roman" w:hAnsi="Times New Roman"/>
        </w:rPr>
        <w:t xml:space="preserve">—</w:t>
      </w:r>
      <w:r>
        <w:rPr/>
        <w:t xml:space="preserve">Nomination by principal) and 2016 c 209 s 403, 2008 c 6 s 802, 2005 c 236 s 3, (2005 c 236 s 2 expired January 1, 2006), 2004 c 267 s 139, 1991 c 289 s 1, 1990 c 122 s 2, 1984 c 149 s 176, 1977 ex.s. c 309 s 2, 1975 1st ex.s. c 95 s 2, &amp; 1965 c 145 s 11.88.010;</w:t>
      </w:r>
    </w:p>
    <w:p>
      <w:pPr>
        <w:spacing w:before="0" w:after="0" w:line="408" w:lineRule="exact"/>
        <w:ind w:left="0" w:right="0" w:firstLine="576"/>
        <w:jc w:val="left"/>
      </w:pPr>
      <w:r>
        <w:t>(4)</w:t>
      </w:r>
      <w:r>
        <w:rPr/>
        <w:t xml:space="preserve">RCW </w:t>
      </w:r>
      <w:r>
        <w:t xml:space="preserve">11</w:t>
      </w:r>
      <w:r>
        <w:rPr/>
        <w:t xml:space="preserve">.</w:t>
      </w:r>
      <w:r>
        <w:t xml:space="preserve">88</w:t>
      </w:r>
      <w:r>
        <w:rPr/>
        <w:t xml:space="preserve">.</w:t>
      </w:r>
      <w:r>
        <w:t xml:space="preserve">020</w:t>
      </w:r>
      <w:r>
        <w:rPr/>
        <w:t xml:space="preserve"> (Qualifications</w:t>
      </w:r>
      <w:r>
        <w:rPr/>
        <w:t xml:space="preserve">) and 2011 c 329 s 1, 1997 c 312 s 1, 1990 c 122 s 3, 1975 1st ex.s. c 95 s 3, 1971 c 28 s 4, &amp; 1965 c 145 s 11.88.020;</w:t>
      </w:r>
    </w:p>
    <w:p>
      <w:pPr>
        <w:spacing w:before="0" w:after="0" w:line="408" w:lineRule="exact"/>
        <w:ind w:left="0" w:right="0" w:firstLine="576"/>
        <w:jc w:val="left"/>
      </w:pPr>
      <w:r>
        <w:t>(5)</w:t>
      </w:r>
      <w:r>
        <w:rPr/>
        <w:t xml:space="preserve">RCW </w:t>
      </w:r>
      <w:r>
        <w:t xml:space="preserve">11</w:t>
      </w:r>
      <w:r>
        <w:rPr/>
        <w:t xml:space="preserve">.</w:t>
      </w:r>
      <w:r>
        <w:t xml:space="preserve">88</w:t>
      </w:r>
      <w:r>
        <w:rPr/>
        <w:t xml:space="preserve">.</w:t>
      </w:r>
      <w:r>
        <w:t xml:space="preserve">030</w:t>
      </w:r>
      <w:r>
        <w:rPr/>
        <w:t xml:space="preserve"> (Petition</w:t>
      </w:r>
      <w:r>
        <w:rPr>
          <w:rFonts w:ascii="Times New Roman" w:hAnsi="Times New Roman"/>
        </w:rPr>
        <w:t xml:space="preserve">—</w:t>
      </w:r>
      <w:r>
        <w:rPr/>
        <w:t xml:space="preserve">Contents</w:t>
      </w:r>
      <w:r>
        <w:rPr>
          <w:rFonts w:ascii="Times New Roman" w:hAnsi="Times New Roman"/>
        </w:rPr>
        <w:t xml:space="preserve">—</w:t>
      </w:r>
      <w:r>
        <w:rPr/>
        <w:t xml:space="preserve">Hearing) and 2011 c 329 s 2, 2009 c 521 s 36, 1996 c 249 s 8, 1995 c 297 s 1, 1991 c 289 s 2, 1990 c 122 s 4, 1977 ex.s. c 309 s 3, 1975 1st ex.s. c 95 s 4, &amp; 1965 c 145 s 11.88.030;</w:t>
      </w:r>
    </w:p>
    <w:p>
      <w:pPr>
        <w:spacing w:before="0" w:after="0" w:line="408" w:lineRule="exact"/>
        <w:ind w:left="0" w:right="0" w:firstLine="576"/>
        <w:jc w:val="left"/>
      </w:pPr>
      <w:r>
        <w:t>(6)</w:t>
      </w:r>
      <w:r>
        <w:rPr/>
        <w:t xml:space="preserve">RCW </w:t>
      </w:r>
      <w:r>
        <w:t xml:space="preserve">11</w:t>
      </w:r>
      <w:r>
        <w:rPr/>
        <w:t xml:space="preserve">.</w:t>
      </w:r>
      <w:r>
        <w:t xml:space="preserve">88</w:t>
      </w:r>
      <w:r>
        <w:rPr/>
        <w:t xml:space="preserve">.</w:t>
      </w:r>
      <w:r>
        <w:t xml:space="preserve">040</w:t>
      </w:r>
      <w:r>
        <w:rPr/>
        <w:t xml:space="preserve"> (Notice and hearing, when required</w:t>
      </w:r>
      <w:r>
        <w:rPr>
          <w:rFonts w:ascii="Times New Roman" w:hAnsi="Times New Roman"/>
        </w:rPr>
        <w:t xml:space="preserve">—</w:t>
      </w:r>
      <w:r>
        <w:rPr/>
        <w:t xml:space="preserve">Service</w:t>
      </w:r>
      <w:r>
        <w:rPr>
          <w:rFonts w:ascii="Times New Roman" w:hAnsi="Times New Roman"/>
        </w:rPr>
        <w:t xml:space="preserve">—</w:t>
      </w:r>
      <w:r>
        <w:rPr/>
        <w:t xml:space="preserve">Procedure) and 2008 c 6 s 803, 1995 c 297 s 2, 1991 c 289 s 3, 1990 c 122 s 5, 1984 c 149 s 177, 1977 ex.s. c 309 s 4, 1975 1st ex.s. c 95 s 5, 1969 c 70 s 1, &amp; 1965 c 145 s 11.88.040;</w:t>
      </w:r>
    </w:p>
    <w:p>
      <w:pPr>
        <w:spacing w:before="0" w:after="0" w:line="408" w:lineRule="exact"/>
        <w:ind w:left="0" w:right="0" w:firstLine="576"/>
        <w:jc w:val="left"/>
      </w:pPr>
      <w:r>
        <w:t>(7)</w:t>
      </w:r>
      <w:r>
        <w:rPr/>
        <w:t xml:space="preserve">RCW </w:t>
      </w:r>
      <w:r>
        <w:t xml:space="preserve">11</w:t>
      </w:r>
      <w:r>
        <w:rPr/>
        <w:t xml:space="preserve">.</w:t>
      </w:r>
      <w:r>
        <w:t xml:space="preserve">88</w:t>
      </w:r>
      <w:r>
        <w:rPr/>
        <w:t xml:space="preserve">.</w:t>
      </w:r>
      <w:r>
        <w:t xml:space="preserve">045</w:t>
      </w:r>
      <w:r>
        <w:rPr/>
        <w:t xml:space="preserve"> (Legal counsel and jury trial</w:t>
      </w:r>
      <w:r>
        <w:rPr>
          <w:rFonts w:ascii="Times New Roman" w:hAnsi="Times New Roman"/>
        </w:rPr>
        <w:t xml:space="preserve">—</w:t>
      </w:r>
      <w:r>
        <w:rPr/>
        <w:t xml:space="preserve">Proof</w:t>
      </w:r>
      <w:r>
        <w:rPr>
          <w:rFonts w:ascii="Times New Roman" w:hAnsi="Times New Roman"/>
        </w:rPr>
        <w:t xml:space="preserve">—</w:t>
      </w:r>
      <w:r>
        <w:rPr/>
        <w:t xml:space="preserve">Medical report</w:t>
      </w:r>
      <w:r>
        <w:rPr>
          <w:rFonts w:ascii="Times New Roman" w:hAnsi="Times New Roman"/>
        </w:rPr>
        <w:t xml:space="preserve">—</w:t>
      </w:r>
      <w:r>
        <w:rPr/>
        <w:t xml:space="preserve">Examinations</w:t>
      </w:r>
      <w:r>
        <w:rPr>
          <w:rFonts w:ascii="Times New Roman" w:hAnsi="Times New Roman"/>
        </w:rPr>
        <w:t xml:space="preserve">—</w:t>
      </w:r>
      <w:r>
        <w:rPr/>
        <w:t xml:space="preserve">Waiver) and 2001 c 148 s 1, 1996 c 249 s 9, 1995 c 297 s 3, 1991 c 289 s 4, 1990 c 122 s 6, 1977 ex.s. c 309 s 5, &amp; 1975 1st ex.s. c 95 s 7;</w:t>
      </w:r>
    </w:p>
    <w:p>
      <w:pPr>
        <w:spacing w:before="0" w:after="0" w:line="408" w:lineRule="exact"/>
        <w:ind w:left="0" w:right="0" w:firstLine="576"/>
        <w:jc w:val="left"/>
      </w:pPr>
      <w:r>
        <w:t>(8)</w:t>
      </w:r>
      <w:r>
        <w:rPr/>
        <w:t xml:space="preserve">RCW </w:t>
      </w:r>
      <w:r>
        <w:t xml:space="preserve">11</w:t>
      </w:r>
      <w:r>
        <w:rPr/>
        <w:t xml:space="preserve">.</w:t>
      </w:r>
      <w:r>
        <w:t xml:space="preserve">88</w:t>
      </w:r>
      <w:r>
        <w:rPr/>
        <w:t xml:space="preserve">.</w:t>
      </w:r>
      <w:r>
        <w:t xml:space="preserve">080</w:t>
      </w:r>
      <w:r>
        <w:rPr/>
        <w:t xml:space="preserve"> (Guardians nominated by will or durable power of attorney) and 2016 c 209 s 401, 2005 c 97 s 11, 1990 c 122 s 7, &amp; 1965 c 145 s 11.88.080;</w:t>
      </w:r>
    </w:p>
    <w:p>
      <w:pPr>
        <w:spacing w:before="0" w:after="0" w:line="408" w:lineRule="exact"/>
        <w:ind w:left="0" w:right="0" w:firstLine="576"/>
        <w:jc w:val="left"/>
      </w:pPr>
      <w:r>
        <w:t>(9)</w:t>
      </w:r>
      <w:r>
        <w:rPr/>
        <w:t xml:space="preserve">RCW </w:t>
      </w:r>
      <w:r>
        <w:t xml:space="preserve">11</w:t>
      </w:r>
      <w:r>
        <w:rPr/>
        <w:t xml:space="preserve">.</w:t>
      </w:r>
      <w:r>
        <w:t xml:space="preserve">88</w:t>
      </w:r>
      <w:r>
        <w:rPr/>
        <w:t xml:space="preserve">.</w:t>
      </w:r>
      <w:r>
        <w:t xml:space="preserve">090</w:t>
      </w:r>
      <w:r>
        <w:rPr/>
        <w:t xml:space="preserve"> (Guardian ad litem</w:t>
      </w:r>
      <w:r>
        <w:rPr>
          <w:rFonts w:ascii="Times New Roman" w:hAnsi="Times New Roman"/>
        </w:rPr>
        <w:t xml:space="preserve">—</w:t>
      </w:r>
      <w:r>
        <w:rPr/>
        <w:t xml:space="preserve">Mediation</w:t>
      </w:r>
      <w:r>
        <w:rPr>
          <w:rFonts w:ascii="Times New Roman" w:hAnsi="Times New Roman"/>
        </w:rPr>
        <w:t xml:space="preserve">—</w:t>
      </w:r>
      <w:r>
        <w:rPr/>
        <w:t xml:space="preserve">Appointment</w:t>
      </w:r>
      <w:r>
        <w:rPr>
          <w:rFonts w:ascii="Times New Roman" w:hAnsi="Times New Roman"/>
        </w:rPr>
        <w:t xml:space="preserve">—</w:t>
      </w:r>
      <w:r>
        <w:rPr/>
        <w:t xml:space="preserve">Qualifications</w:t>
      </w:r>
      <w:r>
        <w:rPr>
          <w:rFonts w:ascii="Times New Roman" w:hAnsi="Times New Roman"/>
        </w:rPr>
        <w:t xml:space="preserve">—</w:t>
      </w:r>
      <w:r>
        <w:rPr/>
        <w:t xml:space="preserve">Notice of and statement by guardian ad litem</w:t>
      </w:r>
      <w:r>
        <w:rPr>
          <w:rFonts w:ascii="Times New Roman" w:hAnsi="Times New Roman"/>
        </w:rPr>
        <w:t xml:space="preserve">—</w:t>
      </w:r>
      <w:r>
        <w:rPr/>
        <w:t xml:space="preserve">Hearing and notice</w:t>
      </w:r>
      <w:r>
        <w:rPr>
          <w:rFonts w:ascii="Times New Roman" w:hAnsi="Times New Roman"/>
        </w:rPr>
        <w:t xml:space="preserve">—</w:t>
      </w:r>
      <w:r>
        <w:rPr/>
        <w:t xml:space="preserve">Attorneys' fees and costs</w:t>
      </w:r>
      <w:r>
        <w:rPr>
          <w:rFonts w:ascii="Times New Roman" w:hAnsi="Times New Roman"/>
        </w:rPr>
        <w:t xml:space="preserve">—</w:t>
      </w:r>
      <w:r>
        <w:rPr/>
        <w:t xml:space="preserve">Registry</w:t>
      </w:r>
      <w:r>
        <w:rPr>
          <w:rFonts w:ascii="Times New Roman" w:hAnsi="Times New Roman"/>
        </w:rPr>
        <w:t xml:space="preserve">—</w:t>
      </w:r>
      <w:r>
        <w:rPr/>
        <w:t xml:space="preserve">Duties</w:t>
      </w:r>
      <w:r>
        <w:rPr>
          <w:rFonts w:ascii="Times New Roman" w:hAnsi="Times New Roman"/>
        </w:rPr>
        <w:t xml:space="preserve">—</w:t>
      </w:r>
      <w:r>
        <w:rPr/>
        <w:t xml:space="preserve">Report</w:t>
      </w:r>
      <w:r>
        <w:rPr>
          <w:rFonts w:ascii="Times New Roman" w:hAnsi="Times New Roman"/>
        </w:rPr>
        <w:t xml:space="preserve">—</w:t>
      </w:r>
      <w:r>
        <w:rPr/>
        <w:t xml:space="preserve">Responses</w:t>
      </w:r>
      <w:r>
        <w:rPr>
          <w:rFonts w:ascii="Times New Roman" w:hAnsi="Times New Roman"/>
        </w:rPr>
        <w:t xml:space="preserve">—</w:t>
      </w:r>
      <w:r>
        <w:rPr/>
        <w:t xml:space="preserve">Fee) and 2008 c 6 s 804, 2000 c 124 s 1, 1999 c 360 s 1, 1996 c 249 s 10, 1995 c 297 s 4, 1991 c 289 s 5, 1990 c 122 s 8, 1977 ex.s. c 309 s 6, 1975 1st ex.s. c 95 s 9, &amp; 1965 c 145 s 11.88.090;</w:t>
      </w:r>
    </w:p>
    <w:p>
      <w:pPr>
        <w:spacing w:before="0" w:after="0" w:line="408" w:lineRule="exact"/>
        <w:ind w:left="0" w:right="0" w:firstLine="576"/>
        <w:jc w:val="left"/>
      </w:pPr>
      <w:r>
        <w:t>(10)</w:t>
      </w:r>
      <w:r>
        <w:rPr/>
        <w:t xml:space="preserve">RCW </w:t>
      </w:r>
      <w:r>
        <w:t xml:space="preserve">11</w:t>
      </w:r>
      <w:r>
        <w:rPr/>
        <w:t xml:space="preserve">.</w:t>
      </w:r>
      <w:r>
        <w:t xml:space="preserve">88</w:t>
      </w:r>
      <w:r>
        <w:rPr/>
        <w:t xml:space="preserve">.</w:t>
      </w:r>
      <w:r>
        <w:t xml:space="preserve">093</w:t>
      </w:r>
      <w:r>
        <w:rPr/>
        <w:t xml:space="preserve"> (Ex parte communications</w:t>
      </w:r>
      <w:r>
        <w:rPr>
          <w:rFonts w:ascii="Times New Roman" w:hAnsi="Times New Roman"/>
        </w:rPr>
        <w:t xml:space="preserve">—</w:t>
      </w:r>
      <w:r>
        <w:rPr/>
        <w:t xml:space="preserve">Removal) and 2000 c 124 s 10;</w:t>
      </w:r>
    </w:p>
    <w:p>
      <w:pPr>
        <w:spacing w:before="0" w:after="0" w:line="408" w:lineRule="exact"/>
        <w:ind w:left="0" w:right="0" w:firstLine="576"/>
        <w:jc w:val="left"/>
      </w:pPr>
      <w:r>
        <w:t>(11)</w:t>
      </w:r>
      <w:r>
        <w:rPr/>
        <w:t xml:space="preserve">RCW </w:t>
      </w:r>
      <w:r>
        <w:t xml:space="preserve">11</w:t>
      </w:r>
      <w:r>
        <w:rPr/>
        <w:t xml:space="preserve">.</w:t>
      </w:r>
      <w:r>
        <w:t xml:space="preserve">88</w:t>
      </w:r>
      <w:r>
        <w:rPr/>
        <w:t xml:space="preserve">.</w:t>
      </w:r>
      <w:r>
        <w:t xml:space="preserve">095</w:t>
      </w:r>
      <w:r>
        <w:rPr/>
        <w:t xml:space="preserve"> (Disposition of guardianship petition) and 2011 c 329 s 4, 1995 c 297 s 5, 1991 c 289 s 6, &amp; 1990 c 122 s 9;</w:t>
      </w:r>
    </w:p>
    <w:p>
      <w:pPr>
        <w:spacing w:before="0" w:after="0" w:line="408" w:lineRule="exact"/>
        <w:ind w:left="0" w:right="0" w:firstLine="576"/>
        <w:jc w:val="left"/>
      </w:pPr>
      <w:r>
        <w:t>(12)</w:t>
      </w:r>
      <w:r>
        <w:rPr/>
        <w:t xml:space="preserve">RCW </w:t>
      </w:r>
      <w:r>
        <w:t xml:space="preserve">11</w:t>
      </w:r>
      <w:r>
        <w:rPr/>
        <w:t xml:space="preserve">.</w:t>
      </w:r>
      <w:r>
        <w:t xml:space="preserve">88</w:t>
      </w:r>
      <w:r>
        <w:rPr/>
        <w:t xml:space="preserve">.</w:t>
      </w:r>
      <w:r>
        <w:t xml:space="preserve">097</w:t>
      </w:r>
      <w:r>
        <w:rPr/>
        <w:t xml:space="preserve"> (Guardian ad litem</w:t>
      </w:r>
      <w:r>
        <w:rPr>
          <w:rFonts w:ascii="Times New Roman" w:hAnsi="Times New Roman"/>
        </w:rPr>
        <w:t xml:space="preserve">—</w:t>
      </w:r>
      <w:r>
        <w:rPr/>
        <w:t xml:space="preserve">Fees) and 2000 c 124 s 13;</w:t>
      </w:r>
    </w:p>
    <w:p>
      <w:pPr>
        <w:spacing w:before="0" w:after="0" w:line="408" w:lineRule="exact"/>
        <w:ind w:left="0" w:right="0" w:firstLine="576"/>
        <w:jc w:val="left"/>
      </w:pPr>
      <w:r>
        <w:t>(13)</w:t>
      </w:r>
      <w:r>
        <w:rPr/>
        <w:t xml:space="preserve">RCW </w:t>
      </w:r>
      <w:r>
        <w:t xml:space="preserve">11</w:t>
      </w:r>
      <w:r>
        <w:rPr/>
        <w:t xml:space="preserve">.</w:t>
      </w:r>
      <w:r>
        <w:t xml:space="preserve">88</w:t>
      </w:r>
      <w:r>
        <w:rPr/>
        <w:t xml:space="preserve">.</w:t>
      </w:r>
      <w:r>
        <w:t xml:space="preserve">100</w:t>
      </w:r>
      <w:r>
        <w:rPr/>
        <w:t xml:space="preserve"> (Oath and bond of guardian or limited guardian) and 2010 c 8 s 2088, 1990 c 122 s 10, 1983 c 271 s 1, 1977 ex.s. c 309 s 7, 1975 1st ex.s. c 95 s 10, &amp; 1965 c 145 s 11.88.100;</w:t>
      </w:r>
    </w:p>
    <w:p>
      <w:pPr>
        <w:spacing w:before="0" w:after="0" w:line="408" w:lineRule="exact"/>
        <w:ind w:left="0" w:right="0" w:firstLine="576"/>
        <w:jc w:val="left"/>
      </w:pPr>
      <w:r>
        <w:t>(14)</w:t>
      </w:r>
      <w:r>
        <w:rPr/>
        <w:t xml:space="preserve">RCW </w:t>
      </w:r>
      <w:r>
        <w:t xml:space="preserve">11</w:t>
      </w:r>
      <w:r>
        <w:rPr/>
        <w:t xml:space="preserve">.</w:t>
      </w:r>
      <w:r>
        <w:t xml:space="preserve">88</w:t>
      </w:r>
      <w:r>
        <w:rPr/>
        <w:t xml:space="preserve">.</w:t>
      </w:r>
      <w:r>
        <w:t xml:space="preserve">105</w:t>
      </w:r>
      <w:r>
        <w:rPr/>
        <w:t xml:space="preserve"> (Reduction in amount of bond) and 1990 c 122 s 11, 1975 1st ex.s. c 95 s 11, &amp; 1965 c 145 s 11.88.105;</w:t>
      </w:r>
    </w:p>
    <w:p>
      <w:pPr>
        <w:spacing w:before="0" w:after="0" w:line="408" w:lineRule="exact"/>
        <w:ind w:left="0" w:right="0" w:firstLine="576"/>
        <w:jc w:val="left"/>
      </w:pPr>
      <w:r>
        <w:t>(15)</w:t>
      </w:r>
      <w:r>
        <w:rPr/>
        <w:t xml:space="preserve">RCW </w:t>
      </w:r>
      <w:r>
        <w:t xml:space="preserve">11</w:t>
      </w:r>
      <w:r>
        <w:rPr/>
        <w:t xml:space="preserve">.</w:t>
      </w:r>
      <w:r>
        <w:t xml:space="preserve">88</w:t>
      </w:r>
      <w:r>
        <w:rPr/>
        <w:t xml:space="preserve">.</w:t>
      </w:r>
      <w:r>
        <w:t xml:space="preserve">107</w:t>
      </w:r>
      <w:r>
        <w:rPr/>
        <w:t xml:space="preserve"> (When bond not required) and 1990 c 122 s 12, 1977 ex.s. c 309 s 8, 1975 1st ex.s. c 95 s 12, &amp; 1965 c 145 s 11.88.107;</w:t>
      </w:r>
    </w:p>
    <w:p>
      <w:pPr>
        <w:spacing w:before="0" w:after="0" w:line="408" w:lineRule="exact"/>
        <w:ind w:left="0" w:right="0" w:firstLine="576"/>
        <w:jc w:val="left"/>
      </w:pPr>
      <w:r>
        <w:t>(16)</w:t>
      </w:r>
      <w:r>
        <w:rPr/>
        <w:t xml:space="preserve">RCW </w:t>
      </w:r>
      <w:r>
        <w:t xml:space="preserve">11</w:t>
      </w:r>
      <w:r>
        <w:rPr/>
        <w:t xml:space="preserve">.</w:t>
      </w:r>
      <w:r>
        <w:t xml:space="preserve">88</w:t>
      </w:r>
      <w:r>
        <w:rPr/>
        <w:t xml:space="preserve">.</w:t>
      </w:r>
      <w:r>
        <w:t xml:space="preserve">110</w:t>
      </w:r>
      <w:r>
        <w:rPr/>
        <w:t xml:space="preserve"> (Law on executors' and administrators' bonds applicable) and 1975 1st ex.s. c 95 s 13 &amp; 1965 c 145 s 11.88.110;</w:t>
      </w:r>
    </w:p>
    <w:p>
      <w:pPr>
        <w:spacing w:before="0" w:after="0" w:line="408" w:lineRule="exact"/>
        <w:ind w:left="0" w:right="0" w:firstLine="576"/>
        <w:jc w:val="left"/>
      </w:pPr>
      <w:r>
        <w:t>(17)</w:t>
      </w:r>
      <w:r>
        <w:rPr/>
        <w:t xml:space="preserve">RCW </w:t>
      </w:r>
      <w:r>
        <w:t xml:space="preserve">11</w:t>
      </w:r>
      <w:r>
        <w:rPr/>
        <w:t xml:space="preserve">.</w:t>
      </w:r>
      <w:r>
        <w:t xml:space="preserve">88</w:t>
      </w:r>
      <w:r>
        <w:rPr/>
        <w:t xml:space="preserve">.</w:t>
      </w:r>
      <w:r>
        <w:t xml:space="preserve">115</w:t>
      </w:r>
      <w:r>
        <w:rPr/>
        <w:t xml:space="preserve"> (Notice to department of revenue);</w:t>
      </w:r>
    </w:p>
    <w:p>
      <w:pPr>
        <w:spacing w:before="0" w:after="0" w:line="408" w:lineRule="exact"/>
        <w:ind w:left="0" w:right="0" w:firstLine="576"/>
        <w:jc w:val="left"/>
      </w:pPr>
      <w:r>
        <w:t>(18)</w:t>
      </w:r>
      <w:r>
        <w:rPr/>
        <w:t xml:space="preserve">RCW </w:t>
      </w:r>
      <w:r>
        <w:t xml:space="preserve">11</w:t>
      </w:r>
      <w:r>
        <w:rPr/>
        <w:t xml:space="preserve">.</w:t>
      </w:r>
      <w:r>
        <w:t xml:space="preserve">88</w:t>
      </w:r>
      <w:r>
        <w:rPr/>
        <w:t xml:space="preserve">.</w:t>
      </w:r>
      <w:r>
        <w:t xml:space="preserve">120</w:t>
      </w:r>
      <w:r>
        <w:rPr/>
        <w:t xml:space="preserve"> (Modification or termination of guardianship</w:t>
      </w:r>
      <w:r>
        <w:rPr>
          <w:rFonts w:ascii="Times New Roman" w:hAnsi="Times New Roman"/>
        </w:rPr>
        <w:t xml:space="preserve">—</w:t>
      </w:r>
      <w:r>
        <w:rPr/>
        <w:t xml:space="preserve">Procedure) and 2017 c 271 s 2, 2015 c 293 s 1, 1991 c 289 s 7, 1990 c 122 s 14, 1977 ex.s. c 309 s 9, 1975 1st ex.s. c 95 s 14, &amp; 1965 c 145 s 11.88.120;</w:t>
      </w:r>
    </w:p>
    <w:p>
      <w:pPr>
        <w:spacing w:before="0" w:after="0" w:line="408" w:lineRule="exact"/>
        <w:ind w:left="0" w:right="0" w:firstLine="576"/>
        <w:jc w:val="left"/>
      </w:pPr>
      <w:r>
        <w:t>(19)</w:t>
      </w:r>
      <w:r>
        <w:rPr/>
        <w:t xml:space="preserve">RCW </w:t>
      </w:r>
      <w:r>
        <w:t xml:space="preserve">11</w:t>
      </w:r>
      <w:r>
        <w:rPr/>
        <w:t xml:space="preserve">.</w:t>
      </w:r>
      <w:r>
        <w:t xml:space="preserve">88</w:t>
      </w:r>
      <w:r>
        <w:rPr/>
        <w:t xml:space="preserve">.</w:t>
      </w:r>
      <w:r>
        <w:t xml:space="preserve">125</w:t>
      </w:r>
      <w:r>
        <w:rPr/>
        <w:t xml:space="preserve"> (Standby limited guardian or limited guardian) and 2013 c 304 s 1, 2011 c 329 s 5, 2008 c 6 s 805, 1991 c 289 s 8, 1990 c 122 s 15, 1979 c 32 s 1, 1977 ex.s. c 309 s 10, &amp; 1975 1st ex.s. c 95 s 6;</w:t>
      </w:r>
    </w:p>
    <w:p>
      <w:pPr>
        <w:spacing w:before="0" w:after="0" w:line="408" w:lineRule="exact"/>
        <w:ind w:left="0" w:right="0" w:firstLine="576"/>
        <w:jc w:val="left"/>
      </w:pPr>
      <w:r>
        <w:t>(20)</w:t>
      </w:r>
      <w:r>
        <w:rPr/>
        <w:t xml:space="preserve">RCW </w:t>
      </w:r>
      <w:r>
        <w:t xml:space="preserve">11</w:t>
      </w:r>
      <w:r>
        <w:rPr/>
        <w:t xml:space="preserve">.</w:t>
      </w:r>
      <w:r>
        <w:t xml:space="preserve">88</w:t>
      </w:r>
      <w:r>
        <w:rPr/>
        <w:t xml:space="preserve">.</w:t>
      </w:r>
      <w:r>
        <w:t xml:space="preserve">127</w:t>
      </w:r>
      <w:r>
        <w:rPr/>
        <w:t xml:space="preserve"> (Guardianship</w:t>
      </w:r>
      <w:r>
        <w:rPr>
          <w:rFonts w:ascii="Times New Roman" w:hAnsi="Times New Roman"/>
        </w:rPr>
        <w:t xml:space="preserve">—</w:t>
      </w:r>
      <w:r>
        <w:rPr/>
        <w:t xml:space="preserve">Incapacitated person</w:t>
      </w:r>
      <w:r>
        <w:rPr>
          <w:rFonts w:ascii="Times New Roman" w:hAnsi="Times New Roman"/>
        </w:rPr>
        <w:t xml:space="preserve">—</w:t>
      </w:r>
      <w:r>
        <w:rPr/>
        <w:t xml:space="preserve">Letters of guardianship) and 2011 c 329 s 6;</w:t>
      </w:r>
    </w:p>
    <w:p>
      <w:pPr>
        <w:spacing w:before="0" w:after="0" w:line="408" w:lineRule="exact"/>
        <w:ind w:left="0" w:right="0" w:firstLine="576"/>
        <w:jc w:val="left"/>
      </w:pPr>
      <w:r>
        <w:t>(21)</w:t>
      </w:r>
      <w:r>
        <w:rPr/>
        <w:t xml:space="preserve">RCW </w:t>
      </w:r>
      <w:r>
        <w:t xml:space="preserve">11</w:t>
      </w:r>
      <w:r>
        <w:rPr/>
        <w:t xml:space="preserve">.</w:t>
      </w:r>
      <w:r>
        <w:t xml:space="preserve">88</w:t>
      </w:r>
      <w:r>
        <w:rPr/>
        <w:t xml:space="preserve">.</w:t>
      </w:r>
      <w:r>
        <w:t xml:space="preserve">130</w:t>
      </w:r>
      <w:r>
        <w:rPr/>
        <w:t xml:space="preserve"> (Transfer of jurisdiction and venue) and 1990 c 122 s 16, 1975 1st ex.s. c 95 s 15, &amp; 1965 c 145 s 11.88.130;</w:t>
      </w:r>
    </w:p>
    <w:p>
      <w:pPr>
        <w:spacing w:before="0" w:after="0" w:line="408" w:lineRule="exact"/>
        <w:ind w:left="0" w:right="0" w:firstLine="576"/>
        <w:jc w:val="left"/>
      </w:pPr>
      <w:r>
        <w:t>(22)</w:t>
      </w:r>
      <w:r>
        <w:rPr/>
        <w:t xml:space="preserve">RCW </w:t>
      </w:r>
      <w:r>
        <w:t xml:space="preserve">11</w:t>
      </w:r>
      <w:r>
        <w:rPr/>
        <w:t xml:space="preserve">.</w:t>
      </w:r>
      <w:r>
        <w:t xml:space="preserve">88</w:t>
      </w:r>
      <w:r>
        <w:rPr/>
        <w:t xml:space="preserve">.</w:t>
      </w:r>
      <w:r>
        <w:t xml:space="preserve">140</w:t>
      </w:r>
      <w:r>
        <w:rPr/>
        <w:t xml:space="preserve"> (Termination of guardianship or limited guardianship) and 2016 c 202 s 9, 2011 c 329 s 7, 1991 c 289 s 9, 1990 c 122 s 17, 1977 ex.s. c 309 s 11, 1975 1st ex.s. c 95 s 16, &amp; 1965 c 145 s 11.88.140;</w:t>
      </w:r>
    </w:p>
    <w:p>
      <w:pPr>
        <w:spacing w:before="0" w:after="0" w:line="408" w:lineRule="exact"/>
        <w:ind w:left="0" w:right="0" w:firstLine="576"/>
        <w:jc w:val="left"/>
      </w:pPr>
      <w:r>
        <w:t>(23)</w:t>
      </w:r>
      <w:r>
        <w:rPr/>
        <w:t xml:space="preserve">RCW </w:t>
      </w:r>
      <w:r>
        <w:t xml:space="preserve">11</w:t>
      </w:r>
      <w:r>
        <w:rPr/>
        <w:t xml:space="preserve">.</w:t>
      </w:r>
      <w:r>
        <w:t xml:space="preserve">88</w:t>
      </w:r>
      <w:r>
        <w:rPr/>
        <w:t xml:space="preserve">.</w:t>
      </w:r>
      <w:r>
        <w:t xml:space="preserve">150</w:t>
      </w:r>
      <w:r>
        <w:rPr/>
        <w:t xml:space="preserve"> (Administration of deceased incapacitated person's estate) and 2010 c 8 s 2089, 1990 c 122 s 18, 1977 ex.s. c 309 s 12, 1975 1st ex.s. c 95 s 17, &amp; 1965 c 145 s 11.88.150;</w:t>
      </w:r>
    </w:p>
    <w:p>
      <w:pPr>
        <w:spacing w:before="0" w:after="0" w:line="408" w:lineRule="exact"/>
        <w:ind w:left="0" w:right="0" w:firstLine="576"/>
        <w:jc w:val="left"/>
      </w:pPr>
      <w:r>
        <w:t>(24)</w:t>
      </w:r>
      <w:r>
        <w:rPr/>
        <w:t xml:space="preserve">RCW </w:t>
      </w:r>
      <w:r>
        <w:t xml:space="preserve">11</w:t>
      </w:r>
      <w:r>
        <w:rPr/>
        <w:t xml:space="preserve">.</w:t>
      </w:r>
      <w:r>
        <w:t xml:space="preserve">88</w:t>
      </w:r>
      <w:r>
        <w:rPr/>
        <w:t xml:space="preserve">.</w:t>
      </w:r>
      <w:r>
        <w:t xml:space="preserve">160</w:t>
      </w:r>
      <w:r>
        <w:rPr/>
        <w:t xml:space="preserve"> (Guardianships involving veterans) and 1990 c 122 s 13;</w:t>
      </w:r>
    </w:p>
    <w:p>
      <w:pPr>
        <w:spacing w:before="0" w:after="0" w:line="408" w:lineRule="exact"/>
        <w:ind w:left="0" w:right="0" w:firstLine="576"/>
        <w:jc w:val="left"/>
      </w:pPr>
      <w:r>
        <w:t>(25)</w:t>
      </w:r>
      <w:r>
        <w:rPr/>
        <w:t xml:space="preserve">RCW </w:t>
      </w:r>
      <w:r>
        <w:t xml:space="preserve">11</w:t>
      </w:r>
      <w:r>
        <w:rPr/>
        <w:t xml:space="preserve">.</w:t>
      </w:r>
      <w:r>
        <w:t xml:space="preserve">88</w:t>
      </w:r>
      <w:r>
        <w:rPr/>
        <w:t xml:space="preserve">.</w:t>
      </w:r>
      <w:r>
        <w:t xml:space="preserve">170</w:t>
      </w:r>
      <w:r>
        <w:rPr/>
        <w:t xml:space="preserve"> (Guardianship courthouse facilitator program) and 2015 c 295 s 1;</w:t>
      </w:r>
    </w:p>
    <w:p>
      <w:pPr>
        <w:spacing w:before="0" w:after="0" w:line="408" w:lineRule="exact"/>
        <w:ind w:left="0" w:right="0" w:firstLine="576"/>
        <w:jc w:val="left"/>
      </w:pPr>
      <w:r>
        <w:t>(26)</w:t>
      </w:r>
      <w:r>
        <w:rPr/>
        <w:t xml:space="preserve">RCW </w:t>
      </w:r>
      <w:r>
        <w:t xml:space="preserve">11</w:t>
      </w:r>
      <w:r>
        <w:rPr/>
        <w:t xml:space="preserve">.</w:t>
      </w:r>
      <w:r>
        <w:t xml:space="preserve">88</w:t>
      </w:r>
      <w:r>
        <w:rPr/>
        <w:t xml:space="preserve">.</w:t>
      </w:r>
      <w:r>
        <w:t xml:space="preserve">900</w:t>
      </w:r>
      <w:r>
        <w:rPr/>
        <w:t xml:space="preserve"> (Construction</w:t>
      </w:r>
      <w:r>
        <w:rPr>
          <w:rFonts w:ascii="Times New Roman" w:hAnsi="Times New Roman"/>
        </w:rPr>
        <w:t xml:space="preserve">—</w:t>
      </w:r>
      <w:r>
        <w:rPr/>
        <w:t xml:space="preserve">Chapter applicable to state registered domestic partnerships</w:t>
      </w:r>
      <w:r>
        <w:rPr>
          <w:rFonts w:ascii="Times New Roman" w:hAnsi="Times New Roman"/>
        </w:rPr>
        <w:t xml:space="preserve">—</w:t>
      </w:r>
      <w:r>
        <w:rPr/>
        <w:t xml:space="preserve">2009 c 521) and 2009 c 521 s 35;</w:t>
      </w:r>
    </w:p>
    <w:p>
      <w:pPr>
        <w:spacing w:before="0" w:after="0" w:line="408" w:lineRule="exact"/>
        <w:ind w:left="0" w:right="0" w:firstLine="576"/>
        <w:jc w:val="left"/>
      </w:pPr>
      <w:r>
        <w:t>(27)</w:t>
      </w:r>
      <w:r>
        <w:rPr/>
        <w:t xml:space="preserve">RCW </w:t>
      </w:r>
      <w:r>
        <w:t xml:space="preserve">11</w:t>
      </w:r>
      <w:r>
        <w:rPr/>
        <w:t xml:space="preserve">.</w:t>
      </w:r>
      <w:r>
        <w:t xml:space="preserve">92</w:t>
      </w:r>
      <w:r>
        <w:rPr/>
        <w:t xml:space="preserve">.</w:t>
      </w:r>
      <w:r>
        <w:t xml:space="preserve">010</w:t>
      </w:r>
      <w:r>
        <w:rPr/>
        <w:t xml:space="preserve"> (Guardians or limited guardians under court control</w:t>
      </w:r>
      <w:r>
        <w:rPr>
          <w:rFonts w:ascii="Times New Roman" w:hAnsi="Times New Roman"/>
        </w:rPr>
        <w:t xml:space="preserve">—</w:t>
      </w:r>
      <w:r>
        <w:rPr/>
        <w:t xml:space="preserve">Legal age) and 1975 1st ex.s. c 95 s 18, 1971 c 28 s 5, &amp; 1965 c 145 s 11.92.010;</w:t>
      </w:r>
    </w:p>
    <w:p>
      <w:pPr>
        <w:spacing w:before="0" w:after="0" w:line="408" w:lineRule="exact"/>
        <w:ind w:left="0" w:right="0" w:firstLine="576"/>
        <w:jc w:val="left"/>
      </w:pPr>
      <w:r>
        <w:t>(28)</w:t>
      </w:r>
      <w:r>
        <w:rPr/>
        <w:t xml:space="preserve">RCW </w:t>
      </w:r>
      <w:r>
        <w:t xml:space="preserve">11</w:t>
      </w:r>
      <w:r>
        <w:rPr/>
        <w:t xml:space="preserve">.</w:t>
      </w:r>
      <w:r>
        <w:t xml:space="preserve">92</w:t>
      </w:r>
      <w:r>
        <w:rPr/>
        <w:t xml:space="preserve">.</w:t>
      </w:r>
      <w:r>
        <w:t xml:space="preserve">035</w:t>
      </w:r>
      <w:r>
        <w:rPr/>
        <w:t xml:space="preserve"> (Claims) and 1990 c 122 s 19, 1975 1st ex.s. c 95 s 19, &amp; 1965 c 145 s 11.92.035;</w:t>
      </w:r>
    </w:p>
    <w:p>
      <w:pPr>
        <w:spacing w:before="0" w:after="0" w:line="408" w:lineRule="exact"/>
        <w:ind w:left="0" w:right="0" w:firstLine="576"/>
        <w:jc w:val="left"/>
      </w:pPr>
      <w:r>
        <w:t>(29)</w:t>
      </w:r>
      <w:r>
        <w:rPr/>
        <w:t xml:space="preserve">RCW </w:t>
      </w:r>
      <w:r>
        <w:t xml:space="preserve">11</w:t>
      </w:r>
      <w:r>
        <w:rPr/>
        <w:t xml:space="preserve">.</w:t>
      </w:r>
      <w:r>
        <w:t xml:space="preserve">92</w:t>
      </w:r>
      <w:r>
        <w:rPr/>
        <w:t xml:space="preserve">.</w:t>
      </w:r>
      <w:r>
        <w:t xml:space="preserve">040</w:t>
      </w:r>
      <w:r>
        <w:rPr/>
        <w:t xml:space="preserve"> (Duties of guardian or limited guardian in general) and 2011 c 329 s 9, 1991 c 289 s 10, 1990 c 122 s 20, &amp; 1985 c 30 s 9;</w:t>
      </w:r>
    </w:p>
    <w:p>
      <w:pPr>
        <w:spacing w:before="0" w:after="0" w:line="408" w:lineRule="exact"/>
        <w:ind w:left="0" w:right="0" w:firstLine="576"/>
        <w:jc w:val="left"/>
      </w:pPr>
      <w:r>
        <w:t>(30)</w:t>
      </w:r>
      <w:r>
        <w:rPr/>
        <w:t xml:space="preserve">RCW </w:t>
      </w:r>
      <w:r>
        <w:t xml:space="preserve">11</w:t>
      </w:r>
      <w:r>
        <w:rPr/>
        <w:t xml:space="preserve">.</w:t>
      </w:r>
      <w:r>
        <w:t xml:space="preserve">92</w:t>
      </w:r>
      <w:r>
        <w:rPr/>
        <w:t xml:space="preserve">.</w:t>
      </w:r>
      <w:r>
        <w:t xml:space="preserve">043</w:t>
      </w:r>
      <w:r>
        <w:rPr/>
        <w:t xml:space="preserve"> (Additional duties) and 2017 c 268 s 3, 2011 c 329 s 3, 1991 c 289 s 11, &amp; 1990 c 122 s 21;</w:t>
      </w:r>
    </w:p>
    <w:p>
      <w:pPr>
        <w:spacing w:before="0" w:after="0" w:line="408" w:lineRule="exact"/>
        <w:ind w:left="0" w:right="0" w:firstLine="576"/>
        <w:jc w:val="left"/>
      </w:pPr>
      <w:r>
        <w:t>(31)</w:t>
      </w:r>
      <w:r>
        <w:rPr/>
        <w:t xml:space="preserve">RCW </w:t>
      </w:r>
      <w:r>
        <w:t xml:space="preserve">11</w:t>
      </w:r>
      <w:r>
        <w:rPr/>
        <w:t xml:space="preserve">.</w:t>
      </w:r>
      <w:r>
        <w:t xml:space="preserve">92</w:t>
      </w:r>
      <w:r>
        <w:rPr/>
        <w:t xml:space="preserve">.</w:t>
      </w:r>
      <w:r>
        <w:t xml:space="preserve">050</w:t>
      </w:r>
      <w:r>
        <w:rPr/>
        <w:t xml:space="preserve"> (Intermediate accounts or reports</w:t>
      </w:r>
      <w:r>
        <w:rPr>
          <w:rFonts w:ascii="Times New Roman" w:hAnsi="Times New Roman"/>
        </w:rPr>
        <w:t xml:space="preserve">—</w:t>
      </w:r>
      <w:r>
        <w:rPr/>
        <w:t xml:space="preserve">Hearing</w:t>
      </w:r>
      <w:r>
        <w:rPr>
          <w:rFonts w:ascii="Times New Roman" w:hAnsi="Times New Roman"/>
        </w:rPr>
        <w:t xml:space="preserve">—</w:t>
      </w:r>
      <w:r>
        <w:rPr/>
        <w:t xml:space="preserve">Order) and 2011 c 329 s 10, 1995 c 297 s 6, 1990 c 122 s 23, 1975 1st ex.s. c 95 s 21, &amp; 1965 c 145 s 11.92.050;</w:t>
      </w:r>
    </w:p>
    <w:p>
      <w:pPr>
        <w:spacing w:before="0" w:after="0" w:line="408" w:lineRule="exact"/>
        <w:ind w:left="0" w:right="0" w:firstLine="576"/>
        <w:jc w:val="left"/>
      </w:pPr>
      <w:r>
        <w:t>(32)</w:t>
      </w:r>
      <w:r>
        <w:rPr/>
        <w:t xml:space="preserve">RCW </w:t>
      </w:r>
      <w:r>
        <w:t xml:space="preserve">11</w:t>
      </w:r>
      <w:r>
        <w:rPr/>
        <w:t xml:space="preserve">.</w:t>
      </w:r>
      <w:r>
        <w:t xml:space="preserve">92</w:t>
      </w:r>
      <w:r>
        <w:rPr/>
        <w:t xml:space="preserve">.</w:t>
      </w:r>
      <w:r>
        <w:t xml:space="preserve">053</w:t>
      </w:r>
      <w:r>
        <w:rPr/>
        <w:t xml:space="preserve"> (Settlement of estate upon termination) and 2011 c 329 s 8, 1995 c 297 s 7, 1990 c 122 s 24, &amp; 1965 c 145 s 11.92.053;</w:t>
      </w:r>
    </w:p>
    <w:p>
      <w:pPr>
        <w:spacing w:before="0" w:after="0" w:line="408" w:lineRule="exact"/>
        <w:ind w:left="0" w:right="0" w:firstLine="576"/>
        <w:jc w:val="left"/>
      </w:pPr>
      <w:r>
        <w:t>(33)</w:t>
      </w:r>
      <w:r>
        <w:rPr/>
        <w:t xml:space="preserve">RCW </w:t>
      </w:r>
      <w:r>
        <w:t xml:space="preserve">11</w:t>
      </w:r>
      <w:r>
        <w:rPr/>
        <w:t xml:space="preserve">.</w:t>
      </w:r>
      <w:r>
        <w:t xml:space="preserve">92</w:t>
      </w:r>
      <w:r>
        <w:rPr/>
        <w:t xml:space="preserve">.</w:t>
      </w:r>
      <w:r>
        <w:t xml:space="preserve">056</w:t>
      </w:r>
      <w:r>
        <w:rPr/>
        <w:t xml:space="preserve"> (Citation of surety on bond) and 1990 c 122 s 25, 1975 1st ex.s. c 95 s 22, &amp; 1965 c 145 s 11.92.056;</w:t>
      </w:r>
    </w:p>
    <w:p>
      <w:pPr>
        <w:spacing w:before="0" w:after="0" w:line="408" w:lineRule="exact"/>
        <w:ind w:left="0" w:right="0" w:firstLine="576"/>
        <w:jc w:val="left"/>
      </w:pPr>
      <w:r>
        <w:t>(34)</w:t>
      </w:r>
      <w:r>
        <w:rPr/>
        <w:t xml:space="preserve">RCW </w:t>
      </w:r>
      <w:r>
        <w:t xml:space="preserve">11</w:t>
      </w:r>
      <w:r>
        <w:rPr/>
        <w:t xml:space="preserve">.</w:t>
      </w:r>
      <w:r>
        <w:t xml:space="preserve">92</w:t>
      </w:r>
      <w:r>
        <w:rPr/>
        <w:t xml:space="preserve">.</w:t>
      </w:r>
      <w:r>
        <w:t xml:space="preserve">060</w:t>
      </w:r>
      <w:r>
        <w:rPr/>
        <w:t xml:space="preserve"> (Guardian to represent incapacitated person</w:t>
      </w:r>
      <w:r>
        <w:rPr>
          <w:rFonts w:ascii="Times New Roman" w:hAnsi="Times New Roman"/>
        </w:rPr>
        <w:t xml:space="preserve">—</w:t>
      </w:r>
      <w:r>
        <w:rPr/>
        <w:t xml:space="preserve">Compromise of claims</w:t>
      </w:r>
      <w:r>
        <w:rPr>
          <w:rFonts w:ascii="Times New Roman" w:hAnsi="Times New Roman"/>
        </w:rPr>
        <w:t xml:space="preserve">—</w:t>
      </w:r>
      <w:r>
        <w:rPr/>
        <w:t xml:space="preserve">Service of process) and 1990 c 122 s 26, 1975 1st ex.s. c 95 s 23, &amp; 1965 c 145 s 11.92.060;</w:t>
      </w:r>
    </w:p>
    <w:p>
      <w:pPr>
        <w:spacing w:before="0" w:after="0" w:line="408" w:lineRule="exact"/>
        <w:ind w:left="0" w:right="0" w:firstLine="576"/>
        <w:jc w:val="left"/>
      </w:pPr>
      <w:r>
        <w:t>(35)</w:t>
      </w:r>
      <w:r>
        <w:rPr/>
        <w:t xml:space="preserve">RCW </w:t>
      </w:r>
      <w:r>
        <w:t xml:space="preserve">11</w:t>
      </w:r>
      <w:r>
        <w:rPr/>
        <w:t xml:space="preserve">.</w:t>
      </w:r>
      <w:r>
        <w:t xml:space="preserve">92</w:t>
      </w:r>
      <w:r>
        <w:rPr/>
        <w:t xml:space="preserve">.</w:t>
      </w:r>
      <w:r>
        <w:t xml:space="preserve">090</w:t>
      </w:r>
      <w:r>
        <w:rPr/>
        <w:t xml:space="preserve"> (Sale, exchange, lease, or mortgage of property) and 1990 c 122 s 27, 1975 1st ex.s. c 95 s 24, &amp; 1965 c 145 s 11.92.090;</w:t>
      </w:r>
    </w:p>
    <w:p>
      <w:pPr>
        <w:spacing w:before="0" w:after="0" w:line="408" w:lineRule="exact"/>
        <w:ind w:left="0" w:right="0" w:firstLine="576"/>
        <w:jc w:val="left"/>
      </w:pPr>
      <w:r>
        <w:t>(36)</w:t>
      </w:r>
      <w:r>
        <w:rPr/>
        <w:t xml:space="preserve">RCW </w:t>
      </w:r>
      <w:r>
        <w:t xml:space="preserve">11</w:t>
      </w:r>
      <w:r>
        <w:rPr/>
        <w:t xml:space="preserve">.</w:t>
      </w:r>
      <w:r>
        <w:t xml:space="preserve">92</w:t>
      </w:r>
      <w:r>
        <w:rPr/>
        <w:t xml:space="preserve">.</w:t>
      </w:r>
      <w:r>
        <w:t xml:space="preserve">096</w:t>
      </w:r>
      <w:r>
        <w:rPr/>
        <w:t xml:space="preserve"> (Guardian access to certain held assets) and 1991 c 289 s 13;</w:t>
      </w:r>
    </w:p>
    <w:p>
      <w:pPr>
        <w:spacing w:before="0" w:after="0" w:line="408" w:lineRule="exact"/>
        <w:ind w:left="0" w:right="0" w:firstLine="576"/>
        <w:jc w:val="left"/>
      </w:pPr>
      <w:r>
        <w:t>(37)</w:t>
      </w:r>
      <w:r>
        <w:rPr/>
        <w:t xml:space="preserve">RCW </w:t>
      </w:r>
      <w:r>
        <w:t xml:space="preserve">11</w:t>
      </w:r>
      <w:r>
        <w:rPr/>
        <w:t xml:space="preserve">.</w:t>
      </w:r>
      <w:r>
        <w:t xml:space="preserve">92</w:t>
      </w:r>
      <w:r>
        <w:rPr/>
        <w:t xml:space="preserve">.</w:t>
      </w:r>
      <w:r>
        <w:t xml:space="preserve">100</w:t>
      </w:r>
      <w:r>
        <w:rPr/>
        <w:t xml:space="preserve"> (Petition</w:t>
      </w:r>
      <w:r>
        <w:rPr>
          <w:rFonts w:ascii="Times New Roman" w:hAnsi="Times New Roman"/>
        </w:rPr>
        <w:t xml:space="preserve">—</w:t>
      </w:r>
      <w:r>
        <w:rPr/>
        <w:t xml:space="preserve">Contents) and 1990 c 122 s 28, 1975 1st ex.s. c 95 s 25, &amp; 1965 c 145 s 11.92.100;</w:t>
      </w:r>
    </w:p>
    <w:p>
      <w:pPr>
        <w:spacing w:before="0" w:after="0" w:line="408" w:lineRule="exact"/>
        <w:ind w:left="0" w:right="0" w:firstLine="576"/>
        <w:jc w:val="left"/>
      </w:pPr>
      <w:r>
        <w:t>(38)</w:t>
      </w:r>
      <w:r>
        <w:rPr/>
        <w:t xml:space="preserve">RCW </w:t>
      </w:r>
      <w:r>
        <w:t xml:space="preserve">11</w:t>
      </w:r>
      <w:r>
        <w:rPr/>
        <w:t xml:space="preserve">.</w:t>
      </w:r>
      <w:r>
        <w:t xml:space="preserve">92</w:t>
      </w:r>
      <w:r>
        <w:rPr/>
        <w:t xml:space="preserve">.</w:t>
      </w:r>
      <w:r>
        <w:t xml:space="preserve">110</w:t>
      </w:r>
      <w:r>
        <w:rPr/>
        <w:t xml:space="preserve"> (Sale of real estate) and 1990 c 122 s 29, 1975 1st ex.s. c 95 s 26, &amp; 1965 c 145 s 11.92.110;</w:t>
      </w:r>
    </w:p>
    <w:p>
      <w:pPr>
        <w:spacing w:before="0" w:after="0" w:line="408" w:lineRule="exact"/>
        <w:ind w:left="0" w:right="0" w:firstLine="576"/>
        <w:jc w:val="left"/>
      </w:pPr>
      <w:r>
        <w:t>(39)</w:t>
      </w:r>
      <w:r>
        <w:rPr/>
        <w:t xml:space="preserve">RCW </w:t>
      </w:r>
      <w:r>
        <w:t xml:space="preserve">11</w:t>
      </w:r>
      <w:r>
        <w:rPr/>
        <w:t xml:space="preserve">.</w:t>
      </w:r>
      <w:r>
        <w:t xml:space="preserve">92</w:t>
      </w:r>
      <w:r>
        <w:rPr/>
        <w:t xml:space="preserve">.</w:t>
      </w:r>
      <w:r>
        <w:t xml:space="preserve">115</w:t>
      </w:r>
      <w:r>
        <w:rPr/>
        <w:t xml:space="preserve"> (Return and confirmation of sale) and 2010 c 8 s 2090, 1990 c 122 s 30, 1975 1st ex.s. c 95 s 27, &amp; 1965 c 145 s 11.92.115;</w:t>
      </w:r>
    </w:p>
    <w:p>
      <w:pPr>
        <w:spacing w:before="0" w:after="0" w:line="408" w:lineRule="exact"/>
        <w:ind w:left="0" w:right="0" w:firstLine="576"/>
        <w:jc w:val="left"/>
      </w:pPr>
      <w:r>
        <w:t>(40)</w:t>
      </w:r>
      <w:r>
        <w:rPr/>
        <w:t xml:space="preserve">RCW </w:t>
      </w:r>
      <w:r>
        <w:t xml:space="preserve">11</w:t>
      </w:r>
      <w:r>
        <w:rPr/>
        <w:t xml:space="preserve">.</w:t>
      </w:r>
      <w:r>
        <w:t xml:space="preserve">92</w:t>
      </w:r>
      <w:r>
        <w:rPr/>
        <w:t xml:space="preserve">.</w:t>
      </w:r>
      <w:r>
        <w:t xml:space="preserve">120</w:t>
      </w:r>
      <w:r>
        <w:rPr/>
        <w:t xml:space="preserve"> (Confirmation conclusive) and 1975 1st ex.s. c 95 s 28 &amp; 1965 c 145 s 11.92.120;</w:t>
      </w:r>
    </w:p>
    <w:p>
      <w:pPr>
        <w:spacing w:before="0" w:after="0" w:line="408" w:lineRule="exact"/>
        <w:ind w:left="0" w:right="0" w:firstLine="576"/>
        <w:jc w:val="left"/>
      </w:pPr>
      <w:r>
        <w:t>(41)</w:t>
      </w:r>
      <w:r>
        <w:rPr/>
        <w:t xml:space="preserve">RCW </w:t>
      </w:r>
      <w:r>
        <w:t xml:space="preserve">11</w:t>
      </w:r>
      <w:r>
        <w:rPr/>
        <w:t xml:space="preserve">.</w:t>
      </w:r>
      <w:r>
        <w:t xml:space="preserve">92</w:t>
      </w:r>
      <w:r>
        <w:rPr/>
        <w:t xml:space="preserve">.</w:t>
      </w:r>
      <w:r>
        <w:t xml:space="preserve">125</w:t>
      </w:r>
      <w:r>
        <w:rPr/>
        <w:t xml:space="preserve"> (Broker's fee and closing expenses</w:t>
      </w:r>
      <w:r>
        <w:rPr>
          <w:rFonts w:ascii="Times New Roman" w:hAnsi="Times New Roman"/>
        </w:rPr>
        <w:t xml:space="preserve">—</w:t>
      </w:r>
      <w:r>
        <w:rPr/>
        <w:t xml:space="preserve">Sale, exchange, mortgage, or lease of real estate) and 1977 ex.s. c 309 s 15 &amp; 1965 c 145 s 11.92.125;</w:t>
      </w:r>
    </w:p>
    <w:p>
      <w:pPr>
        <w:spacing w:before="0" w:after="0" w:line="408" w:lineRule="exact"/>
        <w:ind w:left="0" w:right="0" w:firstLine="576"/>
        <w:jc w:val="left"/>
      </w:pPr>
      <w:r>
        <w:t>(42)</w:t>
      </w:r>
      <w:r>
        <w:rPr/>
        <w:t xml:space="preserve">RCW </w:t>
      </w:r>
      <w:r>
        <w:t xml:space="preserve">11</w:t>
      </w:r>
      <w:r>
        <w:rPr/>
        <w:t xml:space="preserve">.</w:t>
      </w:r>
      <w:r>
        <w:t xml:space="preserve">92</w:t>
      </w:r>
      <w:r>
        <w:rPr/>
        <w:t xml:space="preserve">.</w:t>
      </w:r>
      <w:r>
        <w:t xml:space="preserve">130</w:t>
      </w:r>
      <w:r>
        <w:rPr/>
        <w:t xml:space="preserve"> (Performance of contracts) and 1990 c 122 s 31, 1975 1st ex.s. c 95 s 29, &amp; 1965 c 145 s 11.92.130;</w:t>
      </w:r>
    </w:p>
    <w:p>
      <w:pPr>
        <w:spacing w:before="0" w:after="0" w:line="408" w:lineRule="exact"/>
        <w:ind w:left="0" w:right="0" w:firstLine="576"/>
        <w:jc w:val="left"/>
      </w:pPr>
      <w:r>
        <w:t>(43)</w:t>
      </w:r>
      <w:r>
        <w:rPr/>
        <w:t xml:space="preserve">RCW </w:t>
      </w:r>
      <w:r>
        <w:t xml:space="preserve">11</w:t>
      </w:r>
      <w:r>
        <w:rPr/>
        <w:t xml:space="preserve">.</w:t>
      </w:r>
      <w:r>
        <w:t xml:space="preserve">92</w:t>
      </w:r>
      <w:r>
        <w:rPr/>
        <w:t xml:space="preserve">.</w:t>
      </w:r>
      <w:r>
        <w:t xml:space="preserve">140</w:t>
      </w:r>
      <w:r>
        <w:rPr/>
        <w:t xml:space="preserve"> (Court authorization for actions regarding guardianship funds) and 2008 c 6 s 807, 1999 c 42 s 616, 1991 c 193 s 32, 1990 c 122 s 32, &amp; 1985 c 30 s 10;</w:t>
      </w:r>
    </w:p>
    <w:p>
      <w:pPr>
        <w:spacing w:before="0" w:after="0" w:line="408" w:lineRule="exact"/>
        <w:ind w:left="0" w:right="0" w:firstLine="576"/>
        <w:jc w:val="left"/>
      </w:pPr>
      <w:r>
        <w:t>(44)</w:t>
      </w:r>
      <w:r>
        <w:rPr/>
        <w:t xml:space="preserve">RCW </w:t>
      </w:r>
      <w:r>
        <w:t xml:space="preserve">11</w:t>
      </w:r>
      <w:r>
        <w:rPr/>
        <w:t xml:space="preserve">.</w:t>
      </w:r>
      <w:r>
        <w:t xml:space="preserve">92</w:t>
      </w:r>
      <w:r>
        <w:rPr/>
        <w:t xml:space="preserve">.</w:t>
      </w:r>
      <w:r>
        <w:t xml:space="preserve">150</w:t>
      </w:r>
      <w:r>
        <w:rPr/>
        <w:t xml:space="preserve"> (Request for special notice of proceedings) and 1990 c 122 s 33 &amp; 1985 c 30 s 11;</w:t>
      </w:r>
    </w:p>
    <w:p>
      <w:pPr>
        <w:spacing w:before="0" w:after="0" w:line="408" w:lineRule="exact"/>
        <w:ind w:left="0" w:right="0" w:firstLine="576"/>
        <w:jc w:val="left"/>
      </w:pPr>
      <w:r>
        <w:t>(45)</w:t>
      </w:r>
      <w:r>
        <w:rPr/>
        <w:t xml:space="preserve">RCW </w:t>
      </w:r>
      <w:r>
        <w:t xml:space="preserve">11</w:t>
      </w:r>
      <w:r>
        <w:rPr/>
        <w:t xml:space="preserve">.</w:t>
      </w:r>
      <w:r>
        <w:t xml:space="preserve">92</w:t>
      </w:r>
      <w:r>
        <w:rPr/>
        <w:t xml:space="preserve">.</w:t>
      </w:r>
      <w:r>
        <w:t xml:space="preserve">160</w:t>
      </w:r>
      <w:r>
        <w:rPr/>
        <w:t xml:space="preserve"> (Citation for failure to file account or report) and 1990 c 122 s 34, 1975 1st ex.s. c 95 s 31, &amp; 1965 c 145 s 11.92.160;</w:t>
      </w:r>
    </w:p>
    <w:p>
      <w:pPr>
        <w:spacing w:before="0" w:after="0" w:line="408" w:lineRule="exact"/>
        <w:ind w:left="0" w:right="0" w:firstLine="576"/>
        <w:jc w:val="left"/>
      </w:pPr>
      <w:r>
        <w:t>(46)</w:t>
      </w:r>
      <w:r>
        <w:rPr/>
        <w:t xml:space="preserve">RCW </w:t>
      </w:r>
      <w:r>
        <w:t xml:space="preserve">11</w:t>
      </w:r>
      <w:r>
        <w:rPr/>
        <w:t xml:space="preserve">.</w:t>
      </w:r>
      <w:r>
        <w:t xml:space="preserve">92</w:t>
      </w:r>
      <w:r>
        <w:rPr/>
        <w:t xml:space="preserve">.</w:t>
      </w:r>
      <w:r>
        <w:t xml:space="preserve">170</w:t>
      </w:r>
      <w:r>
        <w:rPr/>
        <w:t xml:space="preserve"> (Removal of property of nonresident incapacitated person) and 1990 c 122 s 35, 1977 ex.s. c 309 s 16, 1975 1st ex.s. c 95 s 32, &amp; 1965 c 145 s 11.92.170;</w:t>
      </w:r>
    </w:p>
    <w:p>
      <w:pPr>
        <w:spacing w:before="0" w:after="0" w:line="408" w:lineRule="exact"/>
        <w:ind w:left="0" w:right="0" w:firstLine="576"/>
        <w:jc w:val="left"/>
      </w:pPr>
      <w:r>
        <w:t>(47)</w:t>
      </w:r>
      <w:r>
        <w:rPr/>
        <w:t xml:space="preserve">RCW </w:t>
      </w:r>
      <w:r>
        <w:t xml:space="preserve">11</w:t>
      </w:r>
      <w:r>
        <w:rPr/>
        <w:t xml:space="preserve">.</w:t>
      </w:r>
      <w:r>
        <w:t xml:space="preserve">92</w:t>
      </w:r>
      <w:r>
        <w:rPr/>
        <w:t xml:space="preserve">.</w:t>
      </w:r>
      <w:r>
        <w:t xml:space="preserve">180</w:t>
      </w:r>
      <w:r>
        <w:rPr/>
        <w:t xml:space="preserve"> (Compensation and expenses of guardian or limited guardian</w:t>
      </w:r>
      <w:r>
        <w:rPr>
          <w:rFonts w:ascii="Times New Roman" w:hAnsi="Times New Roman"/>
        </w:rPr>
        <w:t xml:space="preserve">—</w:t>
      </w:r>
      <w:r>
        <w:rPr/>
        <w:t xml:space="preserve">Attorney's fees</w:t>
      </w:r>
      <w:r>
        <w:rPr>
          <w:rFonts w:ascii="Times New Roman" w:hAnsi="Times New Roman"/>
        </w:rPr>
        <w:t xml:space="preserve">—</w:t>
      </w:r>
      <w:r>
        <w:rPr/>
        <w:t xml:space="preserve">Department of social and health services clients paying part of costs</w:t>
      </w:r>
      <w:r>
        <w:rPr>
          <w:rFonts w:ascii="Times New Roman" w:hAnsi="Times New Roman"/>
        </w:rPr>
        <w:t xml:space="preserve">—</w:t>
      </w:r>
      <w:r>
        <w:rPr/>
        <w:t xml:space="preserve">Rules) and 1995 c 297 s 8, 1994 c 68 s 1, 1991 c 289 s 12, 1990 c 122 s 36, 1975 1st ex.s. c 95 s 33, &amp; 1965 c 145 s 11.92.180;</w:t>
      </w:r>
    </w:p>
    <w:p>
      <w:pPr>
        <w:spacing w:before="0" w:after="0" w:line="408" w:lineRule="exact"/>
        <w:ind w:left="0" w:right="0" w:firstLine="576"/>
        <w:jc w:val="left"/>
      </w:pPr>
      <w:r>
        <w:t>(48)</w:t>
      </w:r>
      <w:r>
        <w:rPr/>
        <w:t xml:space="preserve">RCW </w:t>
      </w:r>
      <w:r>
        <w:t xml:space="preserve">11</w:t>
      </w:r>
      <w:r>
        <w:rPr/>
        <w:t xml:space="preserve">.</w:t>
      </w:r>
      <w:r>
        <w:t xml:space="preserve">92</w:t>
      </w:r>
      <w:r>
        <w:rPr/>
        <w:t xml:space="preserve">.</w:t>
      </w:r>
      <w:r>
        <w:t xml:space="preserve">185</w:t>
      </w:r>
      <w:r>
        <w:rPr/>
        <w:t xml:space="preserve"> (Concealed or embezzled property) and 1990 c 122 s 37, 1975 1st ex.s. c 95 s 34, &amp; 1965 c 145 s 11.92.185;</w:t>
      </w:r>
    </w:p>
    <w:p>
      <w:pPr>
        <w:spacing w:before="0" w:after="0" w:line="408" w:lineRule="exact"/>
        <w:ind w:left="0" w:right="0" w:firstLine="576"/>
        <w:jc w:val="left"/>
      </w:pPr>
      <w:r>
        <w:t>(49)</w:t>
      </w:r>
      <w:r>
        <w:rPr/>
        <w:t xml:space="preserve">RCW </w:t>
      </w:r>
      <w:r>
        <w:t xml:space="preserve">11</w:t>
      </w:r>
      <w:r>
        <w:rPr/>
        <w:t xml:space="preserve">.</w:t>
      </w:r>
      <w:r>
        <w:t xml:space="preserve">92</w:t>
      </w:r>
      <w:r>
        <w:rPr/>
        <w:t xml:space="preserve">.</w:t>
      </w:r>
      <w:r>
        <w:t xml:space="preserve">190</w:t>
      </w:r>
      <w:r>
        <w:rPr/>
        <w:t xml:space="preserve"> (Detention of person in residential placement facility against will prohibited</w:t>
      </w:r>
      <w:r>
        <w:rPr>
          <w:rFonts w:ascii="Times New Roman" w:hAnsi="Times New Roman"/>
        </w:rPr>
        <w:t xml:space="preserve">—</w:t>
      </w:r>
      <w:r>
        <w:rPr/>
        <w:t xml:space="preserve">Effect of court order</w:t>
      </w:r>
      <w:r>
        <w:rPr>
          <w:rFonts w:ascii="Times New Roman" w:hAnsi="Times New Roman"/>
        </w:rPr>
        <w:t xml:space="preserve">—</w:t>
      </w:r>
      <w:r>
        <w:rPr/>
        <w:t xml:space="preserve">Service of notice of residential placement</w:t>
      </w:r>
      <w:r>
        <w:rPr/>
        <w:t xml:space="preserve">) and 2016 sp.s. c 29 s 412, 1996 c 249 s 11, &amp; 1977 ex.s. c 309 s 14; and</w:t>
      </w:r>
    </w:p>
    <w:p>
      <w:pPr>
        <w:spacing w:before="0" w:after="0" w:line="408" w:lineRule="exact"/>
        <w:ind w:left="0" w:right="0" w:firstLine="576"/>
        <w:jc w:val="left"/>
      </w:pPr>
      <w:r>
        <w:t>(50)</w:t>
      </w:r>
      <w:r>
        <w:rPr/>
        <w:t xml:space="preserve">RCW </w:t>
      </w:r>
      <w:r>
        <w:t xml:space="preserve">11</w:t>
      </w:r>
      <w:r>
        <w:rPr/>
        <w:t xml:space="preserve">.</w:t>
      </w:r>
      <w:r>
        <w:t xml:space="preserve">92</w:t>
      </w:r>
      <w:r>
        <w:rPr/>
        <w:t xml:space="preserve">.</w:t>
      </w:r>
      <w:r>
        <w:t xml:space="preserve">195</w:t>
      </w:r>
      <w:r>
        <w:rPr/>
        <w:t xml:space="preserve"> (Incapacitated persons</w:t>
      </w:r>
      <w:r>
        <w:rPr>
          <w:rFonts w:ascii="Times New Roman" w:hAnsi="Times New Roman"/>
        </w:rPr>
        <w:t xml:space="preserve">—</w:t>
      </w:r>
      <w:r>
        <w:rPr/>
        <w:t xml:space="preserve">Right to associate with persons of their choosing) and 2017 c 268 s 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905</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26</w:t>
      </w:r>
      <w:r>
        <w:rPr/>
        <w:t xml:space="preserve">.</w:t>
      </w:r>
      <w:r>
        <w:t xml:space="preserve">10</w:t>
      </w:r>
      <w:r>
        <w:rPr/>
        <w:t xml:space="preserve">.</w:t>
      </w:r>
      <w:r>
        <w:t xml:space="preserve">010</w:t>
      </w:r>
      <w:r>
        <w:rPr/>
        <w:t xml:space="preserve"> (Intent) and 1987 c 460 s 25;</w:t>
      </w:r>
    </w:p>
    <w:p>
      <w:pPr>
        <w:spacing w:before="0" w:after="0" w:line="408" w:lineRule="exact"/>
        <w:ind w:left="0" w:right="0" w:firstLine="576"/>
        <w:jc w:val="left"/>
      </w:pPr>
      <w:r>
        <w:t>(2)</w:t>
      </w:r>
      <w:r>
        <w:rPr/>
        <w:t xml:space="preserve">RCW </w:t>
      </w:r>
      <w:r>
        <w:t xml:space="preserve">26</w:t>
      </w:r>
      <w:r>
        <w:rPr/>
        <w:t xml:space="preserve">.</w:t>
      </w:r>
      <w:r>
        <w:t xml:space="preserve">10</w:t>
      </w:r>
      <w:r>
        <w:rPr/>
        <w:t xml:space="preserve">.</w:t>
      </w:r>
      <w:r>
        <w:t xml:space="preserve">015</w:t>
      </w:r>
      <w:r>
        <w:rPr/>
        <w:t xml:space="preserve"> (Mandatory use of approved forms) and 1992 c 229 s 4 &amp; 1990 1st ex.s. c 2 s 27;</w:t>
      </w:r>
    </w:p>
    <w:p>
      <w:pPr>
        <w:spacing w:before="0" w:after="0" w:line="408" w:lineRule="exact"/>
        <w:ind w:left="0" w:right="0" w:firstLine="576"/>
        <w:jc w:val="left"/>
      </w:pPr>
      <w:r>
        <w:t>(3)</w:t>
      </w:r>
      <w:r>
        <w:rPr/>
        <w:t xml:space="preserve">RCW </w:t>
      </w:r>
      <w:r>
        <w:t xml:space="preserve">26</w:t>
      </w:r>
      <w:r>
        <w:rPr/>
        <w:t xml:space="preserve">.</w:t>
      </w:r>
      <w:r>
        <w:t xml:space="preserve">10</w:t>
      </w:r>
      <w:r>
        <w:rPr/>
        <w:t xml:space="preserve">.</w:t>
      </w:r>
      <w:r>
        <w:t xml:space="preserve">020</w:t>
      </w:r>
      <w:r>
        <w:rPr/>
        <w:t xml:space="preserve"> (Civil practice to govern</w:t>
      </w:r>
      <w:r>
        <w:rPr>
          <w:rFonts w:ascii="Times New Roman" w:hAnsi="Times New Roman"/>
        </w:rPr>
        <w:t xml:space="preserve">—</w:t>
      </w:r>
      <w:r>
        <w:rPr/>
        <w:t xml:space="preserve">Designation of proceedings</w:t>
      </w:r>
      <w:r>
        <w:rPr>
          <w:rFonts w:ascii="Times New Roman" w:hAnsi="Times New Roman"/>
        </w:rPr>
        <w:t xml:space="preserve">—</w:t>
      </w:r>
      <w:r>
        <w:rPr/>
        <w:t xml:space="preserve">Decrees) and 1987 c 460 s 26;</w:t>
      </w:r>
    </w:p>
    <w:p>
      <w:pPr>
        <w:spacing w:before="0" w:after="0" w:line="408" w:lineRule="exact"/>
        <w:ind w:left="0" w:right="0" w:firstLine="576"/>
        <w:jc w:val="left"/>
      </w:pPr>
      <w:r>
        <w:t>(4)</w:t>
      </w:r>
      <w:r>
        <w:rPr/>
        <w:t xml:space="preserve">RCW </w:t>
      </w:r>
      <w:r>
        <w:t xml:space="preserve">26</w:t>
      </w:r>
      <w:r>
        <w:rPr/>
        <w:t xml:space="preserve">.</w:t>
      </w:r>
      <w:r>
        <w:t xml:space="preserve">10</w:t>
      </w:r>
      <w:r>
        <w:rPr/>
        <w:t xml:space="preserve">.</w:t>
      </w:r>
      <w:r>
        <w:t xml:space="preserve">030</w:t>
      </w:r>
      <w:r>
        <w:rPr/>
        <w:t xml:space="preserve"> (Child custody proceeding</w:t>
      </w:r>
      <w:r>
        <w:rPr>
          <w:rFonts w:ascii="Times New Roman" w:hAnsi="Times New Roman"/>
        </w:rPr>
        <w:t xml:space="preserve">—</w:t>
      </w:r>
      <w:r>
        <w:rPr/>
        <w:t xml:space="preserve">Commencement</w:t>
      </w:r>
      <w:r>
        <w:rPr>
          <w:rFonts w:ascii="Times New Roman" w:hAnsi="Times New Roman"/>
        </w:rPr>
        <w:t xml:space="preserve">—</w:t>
      </w:r>
      <w:r>
        <w:rPr/>
        <w:t xml:space="preserve">Notice</w:t>
      </w:r>
      <w:r>
        <w:rPr>
          <w:rFonts w:ascii="Times New Roman" w:hAnsi="Times New Roman"/>
        </w:rPr>
        <w:t xml:space="preserve">—</w:t>
      </w:r>
      <w:r>
        <w:rPr/>
        <w:t xml:space="preserve">Intervention) and 2003 c 105 s 3, 2000 c 135 s 3, 1998 c 130 s 4, &amp; 1987 c 460 s 27;</w:t>
      </w:r>
    </w:p>
    <w:p>
      <w:pPr>
        <w:spacing w:before="0" w:after="0" w:line="408" w:lineRule="exact"/>
        <w:ind w:left="0" w:right="0" w:firstLine="576"/>
        <w:jc w:val="left"/>
      </w:pPr>
      <w:r>
        <w:t>(5)</w:t>
      </w:r>
      <w:r>
        <w:rPr/>
        <w:t xml:space="preserve">RCW </w:t>
      </w:r>
      <w:r>
        <w:t xml:space="preserve">26</w:t>
      </w:r>
      <w:r>
        <w:rPr/>
        <w:t xml:space="preserve">.</w:t>
      </w:r>
      <w:r>
        <w:t xml:space="preserve">10</w:t>
      </w:r>
      <w:r>
        <w:rPr/>
        <w:t xml:space="preserve">.</w:t>
      </w:r>
      <w:r>
        <w:t xml:space="preserve">032</w:t>
      </w:r>
      <w:r>
        <w:rPr/>
        <w:t xml:space="preserve"> (Child custody motion</w:t>
      </w:r>
      <w:r>
        <w:rPr>
          <w:rFonts w:ascii="Times New Roman" w:hAnsi="Times New Roman"/>
        </w:rPr>
        <w:t xml:space="preserve">—</w:t>
      </w:r>
      <w:r>
        <w:rPr/>
        <w:t xml:space="preserve">Affidavit required</w:t>
      </w:r>
      <w:r>
        <w:rPr>
          <w:rFonts w:ascii="Times New Roman" w:hAnsi="Times New Roman"/>
        </w:rPr>
        <w:t xml:space="preserve">—</w:t>
      </w:r>
      <w:r>
        <w:rPr/>
        <w:t xml:space="preserve">Notice</w:t>
      </w:r>
      <w:r>
        <w:rPr>
          <w:rFonts w:ascii="Times New Roman" w:hAnsi="Times New Roman"/>
        </w:rPr>
        <w:t xml:space="preserve">—</w:t>
      </w:r>
      <w:r>
        <w:rPr/>
        <w:t xml:space="preserve">Denial of motion</w:t>
      </w:r>
      <w:r>
        <w:rPr>
          <w:rFonts w:ascii="Times New Roman" w:hAnsi="Times New Roman"/>
        </w:rPr>
        <w:t xml:space="preserve">—</w:t>
      </w:r>
      <w:r>
        <w:rPr/>
        <w:t xml:space="preserve">Show cause hearing</w:t>
      </w:r>
      <w:r>
        <w:rPr/>
        <w:t xml:space="preserve">) and 2003 c 105 s 6;</w:t>
      </w:r>
    </w:p>
    <w:p>
      <w:pPr>
        <w:spacing w:before="0" w:after="0" w:line="408" w:lineRule="exact"/>
        <w:ind w:left="0" w:right="0" w:firstLine="576"/>
        <w:jc w:val="left"/>
      </w:pPr>
      <w:r>
        <w:t>(6)</w:t>
      </w:r>
      <w:r>
        <w:rPr/>
        <w:t xml:space="preserve">RCW </w:t>
      </w:r>
      <w:r>
        <w:t xml:space="preserve">26</w:t>
      </w:r>
      <w:r>
        <w:rPr/>
        <w:t xml:space="preserve">.</w:t>
      </w:r>
      <w:r>
        <w:t xml:space="preserve">10</w:t>
      </w:r>
      <w:r>
        <w:rPr/>
        <w:t xml:space="preserve">.</w:t>
      </w:r>
      <w:r>
        <w:t xml:space="preserve">034</w:t>
      </w:r>
      <w:r>
        <w:rPr/>
        <w:t xml:space="preserve"> (Petitions</w:t>
      </w:r>
      <w:r>
        <w:rPr>
          <w:rFonts w:ascii="Times New Roman" w:hAnsi="Times New Roman"/>
        </w:rPr>
        <w:t xml:space="preserve">—</w:t>
      </w:r>
      <w:r>
        <w:rPr/>
        <w:t xml:space="preserve">Indian child statement</w:t>
      </w:r>
      <w:r>
        <w:rPr>
          <w:rFonts w:ascii="Times New Roman" w:hAnsi="Times New Roman"/>
        </w:rPr>
        <w:t xml:space="preserve">—</w:t>
      </w:r>
      <w:r>
        <w:rPr/>
        <w:t xml:space="preserve">Application of federal Indian child welfare act) and 2011 c 309 s 31, 2004 c 64 s 1, &amp; 2003 c 105 s 7;</w:t>
      </w:r>
    </w:p>
    <w:p>
      <w:pPr>
        <w:spacing w:before="0" w:after="0" w:line="408" w:lineRule="exact"/>
        <w:ind w:left="0" w:right="0" w:firstLine="576"/>
        <w:jc w:val="left"/>
      </w:pPr>
      <w:r>
        <w:t>(7)</w:t>
      </w:r>
      <w:r>
        <w:rPr/>
        <w:t xml:space="preserve">RCW </w:t>
      </w:r>
      <w:r>
        <w:t xml:space="preserve">26</w:t>
      </w:r>
      <w:r>
        <w:rPr/>
        <w:t xml:space="preserve">.</w:t>
      </w:r>
      <w:r>
        <w:t xml:space="preserve">10</w:t>
      </w:r>
      <w:r>
        <w:rPr/>
        <w:t xml:space="preserve">.</w:t>
      </w:r>
      <w:r>
        <w:t xml:space="preserve">040</w:t>
      </w:r>
      <w:r>
        <w:rPr/>
        <w:t xml:space="preserve"> (Provisions for child support, custody, and visitation</w:t>
      </w:r>
      <w:r>
        <w:rPr>
          <w:rFonts w:ascii="Times New Roman" w:hAnsi="Times New Roman"/>
        </w:rPr>
        <w:t xml:space="preserve">—</w:t>
      </w:r>
      <w:r>
        <w:rPr/>
        <w:t xml:space="preserve">Federal tax exemption</w:t>
      </w:r>
      <w:r>
        <w:rPr>
          <w:rFonts w:ascii="Times New Roman" w:hAnsi="Times New Roman"/>
        </w:rPr>
        <w:t xml:space="preserve">—</w:t>
      </w:r>
      <w:r>
        <w:rPr/>
        <w:t xml:space="preserve">Continuing restraining orders</w:t>
      </w:r>
      <w:r>
        <w:rPr>
          <w:rFonts w:ascii="Times New Roman" w:hAnsi="Times New Roman"/>
        </w:rPr>
        <w:t xml:space="preserve">—</w:t>
      </w:r>
      <w:r>
        <w:rPr/>
        <w:t xml:space="preserve">Domestic violence or antiharassment protection orders</w:t>
      </w:r>
      <w:r>
        <w:rPr>
          <w:rFonts w:ascii="Times New Roman" w:hAnsi="Times New Roman"/>
        </w:rPr>
        <w:t xml:space="preserve">—</w:t>
      </w:r>
      <w:r>
        <w:rPr/>
        <w:t xml:space="preserve">Notice of modification or termination of restraining order) and 2000 c 119 s 8, 1995 c 93 s 3, 1994 sp.s. c 7 s 453, 1989 c 375 s 31, &amp; 1987 c 460 s 28;</w:t>
      </w:r>
    </w:p>
    <w:p>
      <w:pPr>
        <w:spacing w:before="0" w:after="0" w:line="408" w:lineRule="exact"/>
        <w:ind w:left="0" w:right="0" w:firstLine="576"/>
        <w:jc w:val="left"/>
      </w:pPr>
      <w:r>
        <w:t>(8)</w:t>
      </w:r>
      <w:r>
        <w:rPr/>
        <w:t xml:space="preserve">RCW </w:t>
      </w:r>
      <w:r>
        <w:t xml:space="preserve">26</w:t>
      </w:r>
      <w:r>
        <w:rPr/>
        <w:t xml:space="preserve">.</w:t>
      </w:r>
      <w:r>
        <w:t xml:space="preserve">10</w:t>
      </w:r>
      <w:r>
        <w:rPr/>
        <w:t xml:space="preserve">.</w:t>
      </w:r>
      <w:r>
        <w:t xml:space="preserve">045</w:t>
      </w:r>
      <w:r>
        <w:rPr/>
        <w:t xml:space="preserve"> (Child support schedule) and 1988 c 275 s 12;</w:t>
      </w:r>
    </w:p>
    <w:p>
      <w:pPr>
        <w:spacing w:before="0" w:after="0" w:line="408" w:lineRule="exact"/>
        <w:ind w:left="0" w:right="0" w:firstLine="576"/>
        <w:jc w:val="left"/>
      </w:pPr>
      <w:r>
        <w:t>(9)</w:t>
      </w:r>
      <w:r>
        <w:rPr/>
        <w:t xml:space="preserve">RCW </w:t>
      </w:r>
      <w:r>
        <w:t xml:space="preserve">26</w:t>
      </w:r>
      <w:r>
        <w:rPr/>
        <w:t xml:space="preserve">.</w:t>
      </w:r>
      <w:r>
        <w:t xml:space="preserve">10</w:t>
      </w:r>
      <w:r>
        <w:rPr/>
        <w:t xml:space="preserve">.</w:t>
      </w:r>
      <w:r>
        <w:t xml:space="preserve">050</w:t>
      </w:r>
      <w:r>
        <w:rPr/>
        <w:t xml:space="preserve"> (Child support by parents</w:t>
      </w:r>
      <w:r>
        <w:rPr>
          <w:rFonts w:ascii="Times New Roman" w:hAnsi="Times New Roman"/>
        </w:rPr>
        <w:t xml:space="preserve">—</w:t>
      </w:r>
      <w:r>
        <w:rPr/>
        <w:t xml:space="preserve">Apportionment of expense) and 2008 c 6 s 1023 &amp; 1987 c 460 s 29;</w:t>
      </w:r>
    </w:p>
    <w:p>
      <w:pPr>
        <w:spacing w:before="0" w:after="0" w:line="408" w:lineRule="exact"/>
        <w:ind w:left="0" w:right="0" w:firstLine="576"/>
        <w:jc w:val="left"/>
      </w:pPr>
      <w:r>
        <w:t>(10)</w:t>
      </w:r>
      <w:r>
        <w:rPr/>
        <w:t xml:space="preserve">RCW </w:t>
      </w:r>
      <w:r>
        <w:t xml:space="preserve">26</w:t>
      </w:r>
      <w:r>
        <w:rPr/>
        <w:t xml:space="preserve">.</w:t>
      </w:r>
      <w:r>
        <w:t xml:space="preserve">10</w:t>
      </w:r>
      <w:r>
        <w:rPr/>
        <w:t xml:space="preserve">.</w:t>
      </w:r>
      <w:r>
        <w:t xml:space="preserve">060</w:t>
      </w:r>
      <w:r>
        <w:rPr/>
        <w:t xml:space="preserve"> (Health insurance coverage</w:t>
      </w:r>
      <w:r>
        <w:rPr>
          <w:rFonts w:ascii="Times New Roman" w:hAnsi="Times New Roman"/>
        </w:rPr>
        <w:t xml:space="preserve">—</w:t>
      </w:r>
      <w:r>
        <w:rPr/>
        <w:t xml:space="preserve">Conditions) and 1989 c 375 s 19 &amp; 1987 c 460 s 30;</w:t>
      </w:r>
    </w:p>
    <w:p>
      <w:pPr>
        <w:spacing w:before="0" w:after="0" w:line="408" w:lineRule="exact"/>
        <w:ind w:left="0" w:right="0" w:firstLine="576"/>
        <w:jc w:val="left"/>
      </w:pPr>
      <w:r>
        <w:t>(11)</w:t>
      </w:r>
      <w:r>
        <w:rPr/>
        <w:t xml:space="preserve">RCW </w:t>
      </w:r>
      <w:r>
        <w:t xml:space="preserve">26</w:t>
      </w:r>
      <w:r>
        <w:rPr/>
        <w:t xml:space="preserve">.</w:t>
      </w:r>
      <w:r>
        <w:t xml:space="preserve">10</w:t>
      </w:r>
      <w:r>
        <w:rPr/>
        <w:t xml:space="preserve">.</w:t>
      </w:r>
      <w:r>
        <w:t xml:space="preserve">070</w:t>
      </w:r>
      <w:r>
        <w:rPr/>
        <w:t xml:space="preserve"> (Minor or dependent child</w:t>
      </w:r>
      <w:r>
        <w:rPr>
          <w:rFonts w:ascii="Times New Roman" w:hAnsi="Times New Roman"/>
        </w:rPr>
        <w:t xml:space="preserve">—</w:t>
      </w:r>
      <w:r>
        <w:rPr/>
        <w:t xml:space="preserve">Court appointed attorney to represent</w:t>
      </w:r>
      <w:r>
        <w:rPr>
          <w:rFonts w:ascii="Times New Roman" w:hAnsi="Times New Roman"/>
        </w:rPr>
        <w:t xml:space="preserve">—</w:t>
      </w:r>
      <w:r>
        <w:rPr/>
        <w:t xml:space="preserve">Payment of costs, fees, and disbursements) and 1989 c 375 s 20 &amp; 1987 c 460 s 31;</w:t>
      </w:r>
    </w:p>
    <w:p>
      <w:pPr>
        <w:spacing w:before="0" w:after="0" w:line="408" w:lineRule="exact"/>
        <w:ind w:left="0" w:right="0" w:firstLine="576"/>
        <w:jc w:val="left"/>
      </w:pPr>
      <w:r>
        <w:t>(12)</w:t>
      </w:r>
      <w:r>
        <w:rPr/>
        <w:t xml:space="preserve">RCW </w:t>
      </w:r>
      <w:r>
        <w:t xml:space="preserve">26</w:t>
      </w:r>
      <w:r>
        <w:rPr/>
        <w:t xml:space="preserve">.</w:t>
      </w:r>
      <w:r>
        <w:t xml:space="preserve">10</w:t>
      </w:r>
      <w:r>
        <w:rPr/>
        <w:t xml:space="preserve">.</w:t>
      </w:r>
      <w:r>
        <w:t xml:space="preserve">080</w:t>
      </w:r>
      <w:r>
        <w:rPr/>
        <w:t xml:space="preserve"> (Payment of costs, attorney's fees, etc.) and 1987 c 460 s 35;</w:t>
      </w:r>
    </w:p>
    <w:p>
      <w:pPr>
        <w:spacing w:before="0" w:after="0" w:line="408" w:lineRule="exact"/>
        <w:ind w:left="0" w:right="0" w:firstLine="576"/>
        <w:jc w:val="left"/>
      </w:pPr>
      <w:r>
        <w:t>(13)</w:t>
      </w:r>
      <w:r>
        <w:rPr/>
        <w:t xml:space="preserve">RCW </w:t>
      </w:r>
      <w:r>
        <w:t xml:space="preserve">26</w:t>
      </w:r>
      <w:r>
        <w:rPr/>
        <w:t xml:space="preserve">.</w:t>
      </w:r>
      <w:r>
        <w:t xml:space="preserve">10</w:t>
      </w:r>
      <w:r>
        <w:rPr/>
        <w:t xml:space="preserve">.</w:t>
      </w:r>
      <w:r>
        <w:t xml:space="preserve">090</w:t>
      </w:r>
      <w:r>
        <w:rPr/>
        <w:t xml:space="preserve"> (Failure to comply with decree or temporary injunction</w:t>
      </w:r>
      <w:r>
        <w:rPr>
          <w:rFonts w:ascii="Times New Roman" w:hAnsi="Times New Roman"/>
        </w:rPr>
        <w:t xml:space="preserve">—</w:t>
      </w:r>
      <w:r>
        <w:rPr/>
        <w:t xml:space="preserve">Obligation to make support payments or permit visitation not suspended</w:t>
      </w:r>
      <w:r>
        <w:rPr>
          <w:rFonts w:ascii="Times New Roman" w:hAnsi="Times New Roman"/>
        </w:rPr>
        <w:t xml:space="preserve">—</w:t>
      </w:r>
      <w:r>
        <w:rPr/>
        <w:t xml:space="preserve">Motion) and 1987 c 460 s 36;</w:t>
      </w:r>
    </w:p>
    <w:p>
      <w:pPr>
        <w:spacing w:before="0" w:after="0" w:line="408" w:lineRule="exact"/>
        <w:ind w:left="0" w:right="0" w:firstLine="576"/>
        <w:jc w:val="left"/>
      </w:pPr>
      <w:r>
        <w:t>(14)</w:t>
      </w:r>
      <w:r>
        <w:rPr/>
        <w:t xml:space="preserve">RCW </w:t>
      </w:r>
      <w:r>
        <w:t xml:space="preserve">26</w:t>
      </w:r>
      <w:r>
        <w:rPr/>
        <w:t xml:space="preserve">.</w:t>
      </w:r>
      <w:r>
        <w:t xml:space="preserve">10</w:t>
      </w:r>
      <w:r>
        <w:rPr/>
        <w:t xml:space="preserve">.</w:t>
      </w:r>
      <w:r>
        <w:t xml:space="preserve">100</w:t>
      </w:r>
      <w:r>
        <w:rPr/>
        <w:t xml:space="preserve"> (Determination of custody</w:t>
      </w:r>
      <w:r>
        <w:rPr>
          <w:rFonts w:ascii="Times New Roman" w:hAnsi="Times New Roman"/>
        </w:rPr>
        <w:t xml:space="preserve">—</w:t>
      </w:r>
      <w:r>
        <w:rPr/>
        <w:t xml:space="preserve">Child's best interests) and 1987 c 460 s 38;</w:t>
      </w:r>
    </w:p>
    <w:p>
      <w:pPr>
        <w:spacing w:before="0" w:after="0" w:line="408" w:lineRule="exact"/>
        <w:ind w:left="0" w:right="0" w:firstLine="576"/>
        <w:jc w:val="left"/>
      </w:pPr>
      <w:r>
        <w:t>(15)</w:t>
      </w:r>
      <w:r>
        <w:rPr/>
        <w:t xml:space="preserve">RCW </w:t>
      </w:r>
      <w:r>
        <w:t xml:space="preserve">26</w:t>
      </w:r>
      <w:r>
        <w:rPr/>
        <w:t xml:space="preserve">.</w:t>
      </w:r>
      <w:r>
        <w:t xml:space="preserve">10</w:t>
      </w:r>
      <w:r>
        <w:rPr/>
        <w:t xml:space="preserve">.</w:t>
      </w:r>
      <w:r>
        <w:t xml:space="preserve">110</w:t>
      </w:r>
      <w:r>
        <w:rPr/>
        <w:t xml:space="preserve"> (Temporary custody order</w:t>
      </w:r>
      <w:r>
        <w:rPr>
          <w:rFonts w:ascii="Times New Roman" w:hAnsi="Times New Roman"/>
        </w:rPr>
        <w:t xml:space="preserve">—</w:t>
      </w:r>
      <w:r>
        <w:rPr/>
        <w:t xml:space="preserve">Vacation of order) and 1987 c 460 s 39;</w:t>
      </w:r>
    </w:p>
    <w:p>
      <w:pPr>
        <w:spacing w:before="0" w:after="0" w:line="408" w:lineRule="exact"/>
        <w:ind w:left="0" w:right="0" w:firstLine="576"/>
        <w:jc w:val="left"/>
      </w:pPr>
      <w:r>
        <w:t>(16)</w:t>
      </w:r>
      <w:r>
        <w:rPr/>
        <w:t xml:space="preserve">RCW </w:t>
      </w:r>
      <w:r>
        <w:t xml:space="preserve">26</w:t>
      </w:r>
      <w:r>
        <w:rPr/>
        <w:t xml:space="preserve">.</w:t>
      </w:r>
      <w:r>
        <w:t xml:space="preserve">10</w:t>
      </w:r>
      <w:r>
        <w:rPr/>
        <w:t xml:space="preserve">.</w:t>
      </w:r>
      <w:r>
        <w:t xml:space="preserve">120</w:t>
      </w:r>
      <w:r>
        <w:rPr/>
        <w:t xml:space="preserve"> (Interview with child by court</w:t>
      </w:r>
      <w:r>
        <w:rPr>
          <w:rFonts w:ascii="Times New Roman" w:hAnsi="Times New Roman"/>
        </w:rPr>
        <w:t xml:space="preserve">—</w:t>
      </w:r>
      <w:r>
        <w:rPr/>
        <w:t xml:space="preserve">Advice of professional personnel) and 1987 c 460 s 40;</w:t>
      </w:r>
    </w:p>
    <w:p>
      <w:pPr>
        <w:spacing w:before="0" w:after="0" w:line="408" w:lineRule="exact"/>
        <w:ind w:left="0" w:right="0" w:firstLine="576"/>
        <w:jc w:val="left"/>
      </w:pPr>
      <w:r>
        <w:t>(17)</w:t>
      </w:r>
      <w:r>
        <w:rPr/>
        <w:t xml:space="preserve">RCW </w:t>
      </w:r>
      <w:r>
        <w:t xml:space="preserve">26</w:t>
      </w:r>
      <w:r>
        <w:rPr/>
        <w:t xml:space="preserve">.</w:t>
      </w:r>
      <w:r>
        <w:t xml:space="preserve">10</w:t>
      </w:r>
      <w:r>
        <w:rPr/>
        <w:t xml:space="preserve">.</w:t>
      </w:r>
      <w:r>
        <w:t xml:space="preserve">130</w:t>
      </w:r>
      <w:r>
        <w:rPr/>
        <w:t xml:space="preserve"> (Investigation and report) and 1993 c 289 s 2 &amp; 1987 c 460 s 41;</w:t>
      </w:r>
    </w:p>
    <w:p>
      <w:pPr>
        <w:spacing w:before="0" w:after="0" w:line="408" w:lineRule="exact"/>
        <w:ind w:left="0" w:right="0" w:firstLine="576"/>
        <w:jc w:val="left"/>
      </w:pPr>
      <w:r>
        <w:t>(18)</w:t>
      </w:r>
      <w:r>
        <w:rPr/>
        <w:t xml:space="preserve">RCW </w:t>
      </w:r>
      <w:r>
        <w:t xml:space="preserve">26</w:t>
      </w:r>
      <w:r>
        <w:rPr/>
        <w:t xml:space="preserve">.</w:t>
      </w:r>
      <w:r>
        <w:t xml:space="preserve">10</w:t>
      </w:r>
      <w:r>
        <w:rPr/>
        <w:t xml:space="preserve">.</w:t>
      </w:r>
      <w:r>
        <w:t xml:space="preserve">135</w:t>
      </w:r>
      <w:r>
        <w:rPr/>
        <w:t xml:space="preserve"> (Custody orders</w:t>
      </w:r>
      <w:r>
        <w:rPr>
          <w:rFonts w:ascii="Times New Roman" w:hAnsi="Times New Roman"/>
        </w:rPr>
        <w:t xml:space="preserve">—</w:t>
      </w:r>
      <w:r>
        <w:rPr/>
        <w:t xml:space="preserve">Background information to be consulted) and 2017 3rd sp.s. c 6 s 333 &amp; 2003 c 105 s 1;</w:t>
      </w:r>
    </w:p>
    <w:p>
      <w:pPr>
        <w:spacing w:before="0" w:after="0" w:line="408" w:lineRule="exact"/>
        <w:ind w:left="0" w:right="0" w:firstLine="576"/>
        <w:jc w:val="left"/>
      </w:pPr>
      <w:r>
        <w:t>(19)</w:t>
      </w:r>
      <w:r>
        <w:rPr/>
        <w:t xml:space="preserve">RCW </w:t>
      </w:r>
      <w:r>
        <w:t xml:space="preserve">26</w:t>
      </w:r>
      <w:r>
        <w:rPr/>
        <w:t xml:space="preserve">.</w:t>
      </w:r>
      <w:r>
        <w:t xml:space="preserve">10</w:t>
      </w:r>
      <w:r>
        <w:rPr/>
        <w:t xml:space="preserve">.</w:t>
      </w:r>
      <w:r>
        <w:t xml:space="preserve">140</w:t>
      </w:r>
      <w:r>
        <w:rPr/>
        <w:t xml:space="preserve"> (Hearing</w:t>
      </w:r>
      <w:r>
        <w:rPr>
          <w:rFonts w:ascii="Times New Roman" w:hAnsi="Times New Roman"/>
        </w:rPr>
        <w:t xml:space="preserve">—</w:t>
      </w:r>
      <w:r>
        <w:rPr/>
        <w:t xml:space="preserve">Record</w:t>
      </w:r>
      <w:r>
        <w:rPr>
          <w:rFonts w:ascii="Times New Roman" w:hAnsi="Times New Roman"/>
        </w:rPr>
        <w:t xml:space="preserve">—</w:t>
      </w:r>
      <w:r>
        <w:rPr/>
        <w:t xml:space="preserve">Expenses of witnesses) and 1987 c 460 s 42;</w:t>
      </w:r>
    </w:p>
    <w:p>
      <w:pPr>
        <w:spacing w:before="0" w:after="0" w:line="408" w:lineRule="exact"/>
        <w:ind w:left="0" w:right="0" w:firstLine="576"/>
        <w:jc w:val="left"/>
      </w:pPr>
      <w:r>
        <w:t>(20)</w:t>
      </w:r>
      <w:r>
        <w:rPr/>
        <w:t xml:space="preserve">RCW </w:t>
      </w:r>
      <w:r>
        <w:t xml:space="preserve">26</w:t>
      </w:r>
      <w:r>
        <w:rPr/>
        <w:t xml:space="preserve">.</w:t>
      </w:r>
      <w:r>
        <w:t xml:space="preserve">10</w:t>
      </w:r>
      <w:r>
        <w:rPr/>
        <w:t xml:space="preserve">.</w:t>
      </w:r>
      <w:r>
        <w:t xml:space="preserve">150</w:t>
      </w:r>
      <w:r>
        <w:rPr/>
        <w:t xml:space="preserve"> (Access to child's education and medical records) and 1987 c 460 s 43;</w:t>
      </w:r>
    </w:p>
    <w:p>
      <w:pPr>
        <w:spacing w:before="0" w:after="0" w:line="408" w:lineRule="exact"/>
        <w:ind w:left="0" w:right="0" w:firstLine="576"/>
        <w:jc w:val="left"/>
      </w:pPr>
      <w:r>
        <w:t>(21)</w:t>
      </w:r>
      <w:r>
        <w:rPr/>
        <w:t xml:space="preserve">RCW </w:t>
      </w:r>
      <w:r>
        <w:t xml:space="preserve">26</w:t>
      </w:r>
      <w:r>
        <w:rPr/>
        <w:t xml:space="preserve">.</w:t>
      </w:r>
      <w:r>
        <w:t xml:space="preserve">10</w:t>
      </w:r>
      <w:r>
        <w:rPr/>
        <w:t xml:space="preserve">.</w:t>
      </w:r>
      <w:r>
        <w:t xml:space="preserve">160</w:t>
      </w:r>
      <w:r>
        <w:rPr/>
        <w:t xml:space="preserve"> (Visitation rights</w:t>
      </w:r>
      <w:r>
        <w:rPr>
          <w:rFonts w:ascii="Times New Roman" w:hAnsi="Times New Roman"/>
        </w:rPr>
        <w:t xml:space="preserve">—</w:t>
      </w:r>
      <w:r>
        <w:rPr/>
        <w:t xml:space="preserve">Limitations) and 2018 c 183 s 7, 2011 c 89 s 7, 2004 c 38 s 13, 1996 c 303 s 2, 1994 c 267 s 2, 1989 c 326 s 2, &amp; 1987 c 460 s 44;</w:t>
      </w:r>
    </w:p>
    <w:p>
      <w:pPr>
        <w:spacing w:before="0" w:after="0" w:line="408" w:lineRule="exact"/>
        <w:ind w:left="0" w:right="0" w:firstLine="576"/>
        <w:jc w:val="left"/>
      </w:pPr>
      <w:r>
        <w:t>(22)</w:t>
      </w:r>
      <w:r>
        <w:rPr/>
        <w:t xml:space="preserve">RCW </w:t>
      </w:r>
      <w:r>
        <w:t xml:space="preserve">26</w:t>
      </w:r>
      <w:r>
        <w:rPr/>
        <w:t xml:space="preserve">.</w:t>
      </w:r>
      <w:r>
        <w:t xml:space="preserve">10</w:t>
      </w:r>
      <w:r>
        <w:rPr/>
        <w:t xml:space="preserve">.</w:t>
      </w:r>
      <w:r>
        <w:t xml:space="preserve">170</w:t>
      </w:r>
      <w:r>
        <w:rPr/>
        <w:t xml:space="preserve"> (Powers and duties of custodian</w:t>
      </w:r>
      <w:r>
        <w:rPr>
          <w:rFonts w:ascii="Times New Roman" w:hAnsi="Times New Roman"/>
        </w:rPr>
        <w:t xml:space="preserve">—</w:t>
      </w:r>
      <w:r>
        <w:rPr/>
        <w:t xml:space="preserve">Supervision by appropriate agency when necessary) and 1987 c 460 s 45;</w:t>
      </w:r>
    </w:p>
    <w:p>
      <w:pPr>
        <w:spacing w:before="0" w:after="0" w:line="408" w:lineRule="exact"/>
        <w:ind w:left="0" w:right="0" w:firstLine="576"/>
        <w:jc w:val="left"/>
      </w:pPr>
      <w:r>
        <w:t>(23)</w:t>
      </w:r>
      <w:r>
        <w:rPr/>
        <w:t xml:space="preserve">RCW </w:t>
      </w:r>
      <w:r>
        <w:t xml:space="preserve">26</w:t>
      </w:r>
      <w:r>
        <w:rPr/>
        <w:t xml:space="preserve">.</w:t>
      </w:r>
      <w:r>
        <w:t xml:space="preserve">10</w:t>
      </w:r>
      <w:r>
        <w:rPr/>
        <w:t xml:space="preserve">.</w:t>
      </w:r>
      <w:r>
        <w:t xml:space="preserve">180</w:t>
      </w:r>
      <w:r>
        <w:rPr/>
        <w:t xml:space="preserve"> (Remedies when a child is taken, enticed, or concealed) and 2008 c 6 s 1024, 1989 c 375 s 21, &amp; 1987 c 460 s 46;</w:t>
      </w:r>
    </w:p>
    <w:p>
      <w:pPr>
        <w:spacing w:before="0" w:after="0" w:line="408" w:lineRule="exact"/>
        <w:ind w:left="0" w:right="0" w:firstLine="576"/>
        <w:jc w:val="left"/>
      </w:pPr>
      <w:r>
        <w:t>(24)</w:t>
      </w:r>
      <w:r>
        <w:rPr/>
        <w:t xml:space="preserve">RCW </w:t>
      </w:r>
      <w:r>
        <w:t xml:space="preserve">26</w:t>
      </w:r>
      <w:r>
        <w:rPr/>
        <w:t xml:space="preserve">.</w:t>
      </w:r>
      <w:r>
        <w:t xml:space="preserve">10</w:t>
      </w:r>
      <w:r>
        <w:rPr/>
        <w:t xml:space="preserve">.</w:t>
      </w:r>
      <w:r>
        <w:t xml:space="preserve">190</w:t>
      </w:r>
      <w:r>
        <w:rPr/>
        <w:t xml:space="preserve"> (Petitions for modification and proceedings concerning relocation of child</w:t>
      </w:r>
      <w:r>
        <w:rPr>
          <w:rFonts w:ascii="Times New Roman" w:hAnsi="Times New Roman"/>
        </w:rPr>
        <w:t xml:space="preserve">—</w:t>
      </w:r>
      <w:r>
        <w:rPr/>
        <w:t xml:space="preserve">Assessment of attorneys' fees) and 2000 c 21 s 21, 1989 c 375 s 24, &amp; 1987 c 460 s 47;</w:t>
      </w:r>
    </w:p>
    <w:p>
      <w:pPr>
        <w:spacing w:before="0" w:after="0" w:line="408" w:lineRule="exact"/>
        <w:ind w:left="0" w:right="0" w:firstLine="576"/>
        <w:jc w:val="left"/>
      </w:pPr>
      <w:r>
        <w:t>(25)</w:t>
      </w:r>
      <w:r>
        <w:rPr/>
        <w:t xml:space="preserve">RCW </w:t>
      </w:r>
      <w:r>
        <w:t xml:space="preserve">26</w:t>
      </w:r>
      <w:r>
        <w:rPr/>
        <w:t xml:space="preserve">.</w:t>
      </w:r>
      <w:r>
        <w:t xml:space="preserve">10</w:t>
      </w:r>
      <w:r>
        <w:rPr/>
        <w:t xml:space="preserve">.</w:t>
      </w:r>
      <w:r>
        <w:t xml:space="preserve">200</w:t>
      </w:r>
      <w:r>
        <w:rPr/>
        <w:t xml:space="preserve"> (Temporary custody order or modification of custody decree</w:t>
      </w:r>
      <w:r>
        <w:rPr>
          <w:rFonts w:ascii="Times New Roman" w:hAnsi="Times New Roman"/>
        </w:rPr>
        <w:t xml:space="preserve">—</w:t>
      </w:r>
      <w:r>
        <w:rPr/>
        <w:t xml:space="preserve">Affidavits required) and 1987 c 460 s 48;</w:t>
      </w:r>
    </w:p>
    <w:p>
      <w:pPr>
        <w:spacing w:before="0" w:after="0" w:line="408" w:lineRule="exact"/>
        <w:ind w:left="0" w:right="0" w:firstLine="576"/>
        <w:jc w:val="left"/>
      </w:pPr>
      <w:r>
        <w:t>(26)</w:t>
      </w:r>
      <w:r>
        <w:rPr/>
        <w:t xml:space="preserve">RCW </w:t>
      </w:r>
      <w:r>
        <w:t xml:space="preserve">26</w:t>
      </w:r>
      <w:r>
        <w:rPr/>
        <w:t xml:space="preserve">.</w:t>
      </w:r>
      <w:r>
        <w:t xml:space="preserve">10</w:t>
      </w:r>
      <w:r>
        <w:rPr/>
        <w:t xml:space="preserve">.</w:t>
      </w:r>
      <w:r>
        <w:t xml:space="preserve">210</w:t>
      </w:r>
      <w:r>
        <w:rPr/>
        <w:t xml:space="preserve"> (Venue) and 1987 c 460 s 49;</w:t>
      </w:r>
    </w:p>
    <w:p>
      <w:pPr>
        <w:spacing w:before="0" w:after="0" w:line="408" w:lineRule="exact"/>
        <w:ind w:left="0" w:right="0" w:firstLine="576"/>
        <w:jc w:val="left"/>
      </w:pPr>
      <w:r>
        <w:t>(27)</w:t>
      </w:r>
      <w:r>
        <w:rPr/>
        <w:t xml:space="preserve">RCW </w:t>
      </w:r>
      <w:r>
        <w:t xml:space="preserve">26</w:t>
      </w:r>
      <w:r>
        <w:rPr/>
        <w:t xml:space="preserve">.</w:t>
      </w:r>
      <w:r>
        <w:t xml:space="preserve">10</w:t>
      </w:r>
      <w:r>
        <w:rPr/>
        <w:t xml:space="preserve">.</w:t>
      </w:r>
      <w:r>
        <w:t xml:space="preserve">220</w:t>
      </w:r>
      <w:r>
        <w:rPr/>
        <w:t xml:space="preserve"> (Restraining orders</w:t>
      </w:r>
      <w:r>
        <w:rPr>
          <w:rFonts w:ascii="Times New Roman" w:hAnsi="Times New Roman"/>
        </w:rPr>
        <w:t xml:space="preserve">—</w:t>
      </w:r>
      <w:r>
        <w:rPr/>
        <w:t xml:space="preserve">Notice</w:t>
      </w:r>
      <w:r>
        <w:rPr>
          <w:rFonts w:ascii="Times New Roman" w:hAnsi="Times New Roman"/>
        </w:rPr>
        <w:t xml:space="preserve">—</w:t>
      </w:r>
      <w:r>
        <w:rPr/>
        <w:t xml:space="preserve">Refusal to comply</w:t>
      </w:r>
      <w:r>
        <w:rPr>
          <w:rFonts w:ascii="Times New Roman" w:hAnsi="Times New Roman"/>
        </w:rPr>
        <w:t xml:space="preserve">—</w:t>
      </w:r>
      <w:r>
        <w:rPr/>
        <w:t xml:space="preserve">Arrest</w:t>
      </w:r>
      <w:r>
        <w:rPr>
          <w:rFonts w:ascii="Times New Roman" w:hAnsi="Times New Roman"/>
        </w:rPr>
        <w:t xml:space="preserve">—</w:t>
      </w:r>
      <w:r>
        <w:rPr/>
        <w:t xml:space="preserve">Penalty</w:t>
      </w:r>
      <w:r>
        <w:rPr>
          <w:rFonts w:ascii="Times New Roman" w:hAnsi="Times New Roman"/>
        </w:rPr>
        <w:t xml:space="preserve">—</w:t>
      </w:r>
      <w:r>
        <w:rPr/>
        <w:t xml:space="preserve">Defense</w:t>
      </w:r>
      <w:r>
        <w:rPr>
          <w:rFonts w:ascii="Times New Roman" w:hAnsi="Times New Roman"/>
        </w:rPr>
        <w:t xml:space="preserve">—</w:t>
      </w:r>
      <w:r>
        <w:rPr/>
        <w:t xml:space="preserve">Peace officers, immunity) and 2000 c 119 s 22, 1999 c 184 s 11, 1996 c 248 s 10, 1995 c 246 s 30, &amp; 1987 c 460 s 50; and</w:t>
      </w:r>
    </w:p>
    <w:p>
      <w:pPr>
        <w:spacing w:before="0" w:after="0" w:line="408" w:lineRule="exact"/>
        <w:ind w:left="0" w:right="0" w:firstLine="576"/>
        <w:jc w:val="left"/>
      </w:pPr>
      <w:r>
        <w:t>(28)</w:t>
      </w:r>
      <w:r>
        <w:rPr/>
        <w:t xml:space="preserve">RCW </w:t>
      </w:r>
      <w:r>
        <w:t xml:space="preserve">26</w:t>
      </w:r>
      <w:r>
        <w:rPr/>
        <w:t xml:space="preserve">.</w:t>
      </w:r>
      <w:r>
        <w:t xml:space="preserve">10</w:t>
      </w:r>
      <w:r>
        <w:rPr/>
        <w:t xml:space="preserve">.</w:t>
      </w:r>
      <w:r>
        <w:t xml:space="preserve">910</w:t>
      </w:r>
      <w:r>
        <w:rPr/>
        <w:t xml:space="preserve"> (Short title</w:t>
      </w:r>
      <w:r>
        <w:rPr>
          <w:rFonts w:ascii="Times New Roman" w:hAnsi="Times New Roman"/>
        </w:rPr>
        <w:t xml:space="preserve">—</w:t>
      </w:r>
      <w:r>
        <w:rPr/>
        <w:t xml:space="preserve">1987 c 460).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906</w:instrText>
      </w:r>
      <w:r/>
      <w:r>
        <w:rPr>
          <w:b/>
        </w:rPr>
        <w:fldChar w:fldCharType="end"/>
      </w:r>
      <w:r>
        <w:t xml:space="preserve">  </w:t>
      </w:r>
      <w:r>
        <w:rPr/>
        <w:t xml:space="preserve">A new section is added to </w:t>
      </w:r>
      <w:r>
        <w:rPr/>
        <w:t xml:space="preserve">chapter </w:t>
      </w:r>
      <w:r>
        <w:t xml:space="preserve">11</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(1) To the extent of a conflict between this chapter and chapter 11.88 or 11.92 RCW, chapter 11.88 or 11.92 RCW prevails.</w:t>
      </w:r>
    </w:p>
    <w:p>
      <w:pPr>
        <w:spacing w:before="0" w:after="0" w:line="408" w:lineRule="exact"/>
        <w:ind w:left="0" w:right="0" w:firstLine="576"/>
        <w:jc w:val="left"/>
      </w:pPr>
      <w:r>
        <w:rPr/>
        <w:t xml:space="preserve">(2) This section expires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907</w:instrText>
      </w:r>
      <w:r/>
      <w:r>
        <w:rPr>
          <w:b/>
        </w:rPr>
        <w:fldChar w:fldCharType="end"/>
      </w:r>
      <w:r>
        <w:t xml:space="preserve">  </w:t>
      </w:r>
      <w:r>
        <w:rPr/>
        <w:t xml:space="preserve">(1) Except for sections 101 through 113, 115 through 123, 301 through 307, 312, 313, 801, 902, 903, 905, and 906 of this act, this act takes effect January 1, 2022.</w:t>
      </w:r>
    </w:p>
    <w:p>
      <w:pPr>
        <w:spacing w:before="0" w:after="0" w:line="408" w:lineRule="exact"/>
        <w:ind w:left="0" w:right="0" w:firstLine="576"/>
        <w:jc w:val="left"/>
      </w:pPr>
      <w:r>
        <w:rPr/>
        <w:t xml:space="preserve">(2) Sections 101 through 113, 115 through 123, 301 through 307, 312, 313, 801, 905, and 906 of this act take effect January 1, 2021."</w:t>
      </w:r>
    </w:p>
    <w:p>
      <w:pPr>
        <w:spacing w:before="480" w:after="0" w:line="408" w:lineRule="exact"/>
      </w:pPr>
      <w:r>
        <w:rPr>
          <w:b/>
          <w:u w:val="single"/>
        </w:rPr>
        <w:t xml:space="preserve">SSB 6287</w:t>
      </w:r>
      <w:r>
        <w:t xml:space="preserve"> -</w:t>
      </w:r>
      <w:r>
        <w:t xml:space="preserve"> </w:t>
        <w:t xml:space="preserve">S AMD</w:t>
      </w:r>
      <w:r>
        <w:t xml:space="preserve"> </w:t>
      </w:r>
      <w:r>
        <w:rPr>
          <w:b/>
        </w:rPr>
        <w:t xml:space="preserve">1052</w:t>
      </w:r>
    </w:p>
    <w:p>
      <w:pPr>
        <w:spacing w:before="0" w:after="0" w:line="408" w:lineRule="exact"/>
        <w:ind w:left="0" w:right="0" w:firstLine="576"/>
        <w:jc w:val="left"/>
      </w:pPr>
      <w:r>
        <w:rPr/>
        <w:t xml:space="preserve">By Senator Pedersen</w:t>
      </w:r>
    </w:p>
    <w:p>
      <w:pPr>
        <w:jc w:val="right"/>
      </w:pPr>
      <w:r>
        <w:rPr>
          <w:b/>
        </w:rPr>
        <w:t xml:space="preserve">ADOPTED 02/18/2020</w:t>
      </w:r>
    </w:p>
    <w:p>
      <w:pPr>
        <w:spacing w:before="0" w:after="0" w:line="408" w:lineRule="exact"/>
        <w:ind w:left="0" w:right="0" w:firstLine="576"/>
        <w:jc w:val="left"/>
      </w:pPr>
      <w:r>
        <w:rPr/>
        <w:t xml:space="preserve">On page 1, line 4 of the title, after "11.130.250," strike "11.130.915,"</w:t>
      </w:r>
    </w:p>
    <w:p>
      <w:pPr>
        <w:spacing w:before="0" w:after="0" w:line="408" w:lineRule="exact"/>
        <w:ind w:left="0" w:right="0" w:firstLine="576"/>
        <w:jc w:val="left"/>
      </w:pPr>
      <w:r>
        <w:rPr/>
        <w:t xml:space="preserve">On page 1, line 22 of the title, after "74.34.163," strike "and 74.42.430" and insert "74.42.430, and 11.130.915"</w:t>
      </w:r>
    </w:p>
    <w:p>
      <w:pPr>
        <w:spacing w:before="0" w:after="0" w:line="408" w:lineRule="exact"/>
        <w:ind w:left="0" w:right="0" w:firstLine="576"/>
        <w:jc w:val="left"/>
      </w:pPr>
      <w:r>
        <w:rPr/>
        <w:t xml:space="preserve">On page 2, line 2 of the title, after "RCW;" strike "and providing an effective date." and insert "repealing RCW 11.88.005, 11.88.008, 11.88.010, 11.88.020, 11.88.030, 11.88.040, 11.88.045, 11.88.080, 11.88.090, 11.88.093, 11.88.095, 11.88.097, 11.88.100, 11.88.105, 11.88.107, 11.88.110, 11.88.115, 11.88.120, 11.88.125, 11.88.127, 11.88.130, 11.88.140, 11.88.150, 11.88.160, 11.88.170, 11.88.900, 11.92.010, 11.92.035, 11.92.040, 11.92.043, 11.92.050, 11.92.053, 11.92.056, 11.92.060, 11.92.090, 11.92.096, 11.92.100, 11.92.110, 11.92.115, 11.92.120, 11.92.125, 11.92.130, 11.92.140, 11.92.150, 11.92.160, 11.92.170, 11.92.180, 11.92.185, 11.92.190, 11.92.195, 26.10.010, 26.10.015, 26.10.020, 26.10.030, 26.10.032, 26.10.034, 26.10.040, 26.10.045, 26.10.050, 26.10.060, 26.10.070, 26.10.080, 26.10.090, 26.10.100, 26.10.110, 26.10.120, 26.10.130, 26.10.135, 26.10.140, 26.10.150, 26.10.160, 26.10.170, 26.10.180, 26.10.190, 26.10.200, 26.10.210, 26.10.220, and 26.10.910; repealing 2019 c 437 s 801 (uncodified); providing effective dates; and providing an expiration date."</w:t>
      </w:r>
    </w:p>
    <w:p>
      <w:pPr>
        <w:spacing w:before="0" w:after="0" w:line="408" w:lineRule="exact"/>
        <w:ind w:left="0" w:right="0" w:firstLine="576"/>
        <w:jc w:val="left"/>
      </w:pPr>
      <w:r>
        <w:rPr>
          <w:u w:val="single"/>
        </w:rPr>
        <w:t xml:space="preserve">EFFECT:</w:t>
      </w:r>
      <w:r>
        <w:rPr/>
        <w:t xml:space="preserve"> Delays until January 1, 2022:</w:t>
      </w:r>
    </w:p>
    <w:p>
      <w:pPr>
        <w:spacing w:before="0" w:after="0" w:line="408" w:lineRule="exact"/>
        <w:ind w:left="0" w:right="0" w:firstLine="576"/>
        <w:jc w:val="left"/>
      </w:pPr>
      <w:r>
        <w:rPr/>
        <w:t xml:space="preserve">(1) The repeal of chapters 11.88 and 11.92 RCW;</w:t>
      </w:r>
    </w:p>
    <w:p>
      <w:pPr>
        <w:spacing w:before="0" w:after="0" w:line="408" w:lineRule="exact"/>
        <w:ind w:left="0" w:right="0" w:firstLine="576"/>
        <w:jc w:val="left"/>
      </w:pPr>
      <w:r>
        <w:rPr/>
        <w:t xml:space="preserve">(2) The effective date of Articles 3 through 7 of the uniform guardianship, conservatorship, and other protective arrangements act, except for RCW 11.130.645;</w:t>
      </w:r>
    </w:p>
    <w:p>
      <w:pPr>
        <w:spacing w:before="0" w:after="0" w:line="408" w:lineRule="exact"/>
        <w:ind w:left="0" w:right="0" w:firstLine="576"/>
        <w:jc w:val="left"/>
      </w:pPr>
      <w:r>
        <w:rPr/>
        <w:t xml:space="preserve">(3) Changes by this bill to the office of public guardianship and the uniform adult guardianship and protective proceedings jurisdiction act;</w:t>
      </w:r>
    </w:p>
    <w:p>
      <w:pPr>
        <w:spacing w:before="0" w:after="0" w:line="408" w:lineRule="exact"/>
        <w:ind w:left="0" w:right="0" w:firstLine="576"/>
        <w:jc w:val="left"/>
      </w:pPr>
      <w:r>
        <w:rPr/>
        <w:t xml:space="preserve">(4) The effectiveness of supported decision-making agreement provisions in this bill; and</w:t>
      </w:r>
    </w:p>
    <w:p>
      <w:pPr>
        <w:spacing w:before="0" w:after="0" w:line="408" w:lineRule="exact"/>
        <w:ind w:left="0" w:right="0" w:firstLine="576"/>
        <w:jc w:val="left"/>
      </w:pPr>
      <w:r>
        <w:rPr/>
        <w:t xml:space="preserve">(5) Technical corrections in other statutes.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c8ce25c65d4aea" /></Relationships>
</file>