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c4d633220b042c8" /></Relationships>
</file>

<file path=word/document.xml><?xml version="1.0" encoding="utf-8"?>
<w:document xmlns:w="http://schemas.openxmlformats.org/wordprocessingml/2006/main">
  <w:body>
    <w:p>
      <w:r>
        <w:rPr>
          <w:b/>
        </w:rPr>
        <w:r>
          <w:rPr/>
          <w:t xml:space="preserve">6690</w:t>
        </w:r>
      </w:r>
      <w:r>
        <w:rPr>
          <w:b/>
        </w:rPr>
        <w:t xml:space="preserve"> </w:t>
        <w:t xml:space="preserve">AMS</w:t>
      </w:r>
      <w:r>
        <w:rPr>
          <w:b/>
        </w:rPr>
        <w:t xml:space="preserve"> </w:t>
        <w:r>
          <w:rPr/>
          <w:t xml:space="preserve">ERIC</w:t>
        </w:r>
      </w:r>
      <w:r>
        <w:rPr>
          <w:b/>
        </w:rPr>
        <w:t xml:space="preserve"> </w:t>
        <w:r>
          <w:rPr/>
          <w:t xml:space="preserve">S7664.1</w:t>
        </w:r>
      </w:r>
      <w:r>
        <w:rPr>
          <w:b/>
        </w:rPr>
        <w:t xml:space="preserve"> - NOT FOR FLOOR USE</w:t>
      </w:r>
    </w:p>
    <w:p>
      <w:pPr>
        <w:ind w:left="0" w:right="0" w:firstLine="576"/>
      </w:pPr>
    </w:p>
    <w:p>
      <w:pPr>
        <w:spacing w:before="480" w:after="0" w:line="408" w:lineRule="exact"/>
      </w:pPr>
      <w:r>
        <w:rPr>
          <w:b/>
          <w:u w:val="single"/>
        </w:rPr>
        <w:t xml:space="preserve">SB 6690</w:t>
      </w:r>
      <w:r>
        <w:t xml:space="preserve"> -</w:t>
      </w:r>
      <w:r>
        <w:t xml:space="preserve"> </w:t>
        <w:t xml:space="preserve">S AMD TO S AMD (S-7654.1/20)</w:t>
      </w:r>
      <w:r>
        <w:t xml:space="preserve"> </w:t>
      </w:r>
      <w:r>
        <w:rPr>
          <w:b/>
        </w:rPr>
        <w:t xml:space="preserve">1371</w:t>
      </w:r>
    </w:p>
    <w:p>
      <w:pPr>
        <w:spacing w:before="0" w:after="0" w:line="408" w:lineRule="exact"/>
        <w:ind w:left="0" w:right="0" w:firstLine="576"/>
        <w:jc w:val="left"/>
      </w:pPr>
      <w:r>
        <w:rPr/>
        <w:t xml:space="preserve">By Senator Ericksen</w:t>
      </w:r>
    </w:p>
    <w:p>
      <w:pPr>
        <w:jc w:val="right"/>
      </w:pPr>
      <w:r>
        <w:rPr>
          <w:b/>
        </w:rPr>
        <w:t xml:space="preserve">OUT OF ORDER 03/10/2020</w:t>
      </w:r>
    </w:p>
    <w:p>
      <w:pPr>
        <w:spacing w:before="0" w:after="0" w:line="408" w:lineRule="exact"/>
        <w:ind w:left="0" w:right="0" w:firstLine="576"/>
        <w:jc w:val="left"/>
      </w:pPr>
      <w:r>
        <w:rPr/>
        <w:t xml:space="preserve">Beginning on page 1, line 3, strike all of sections 1 through 6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2004 c 24 s 4 are each amended to read as follows:</w:t>
      </w:r>
    </w:p>
    <w:p>
      <w:pPr>
        <w:spacing w:before="0" w:after="0" w:line="408" w:lineRule="exact"/>
        <w:ind w:left="0" w:right="0" w:firstLine="576"/>
        <w:jc w:val="left"/>
      </w:pPr>
      <w:r>
        <w:rPr/>
        <w:t xml:space="preserve"> </w:t>
      </w:r>
      <w:r>
        <w:rPr>
          <w:u w:val="single"/>
        </w:rPr>
        <w:t xml:space="preserve">(1)</w:t>
      </w:r>
      <w:r>
        <w:rPr/>
        <w:t xml:space="preserve"> 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shall be equal to the value of the products, including byproducts, manufactured, multiplied by the rate of 0.484 percent.</w:t>
      </w:r>
    </w:p>
    <w:p>
      <w:pPr>
        <w:spacing w:before="0" w:after="0" w:line="408" w:lineRule="exact"/>
        <w:ind w:left="0" w:right="0" w:firstLine="576"/>
        <w:jc w:val="left"/>
      </w:pPr>
      <w:r>
        <w:rPr>
          <w:strike/>
        </w:rPr>
        <w:t xml:space="preserve">The measure of the tax</w:t>
      </w:r>
      <w:r>
        <w:t>))</w:t>
      </w:r>
      <w:r>
        <w:rPr>
          <w:u w:val="single"/>
        </w:rPr>
        <w:t xml:space="preserve">, and every manufacturer engaging within the state in the business of making sales, at retail or wholesale, of products manufactured by the manufacturer, as to such persons the amount of tax with respect to such business is equal to the taxable amount under this section multiplied by the rate of</w:t>
      </w:r>
      <w:r>
        <w:rPr>
          <w:u w:val="single"/>
        </w:rPr>
        <w:t xml:space="preserve"> 0.357 percent.</w:t>
      </w:r>
    </w:p>
    <w:p>
      <w:pPr>
        <w:spacing w:before="0" w:after="0" w:line="408" w:lineRule="exact"/>
        <w:ind w:left="0" w:right="0" w:firstLine="576"/>
        <w:jc w:val="left"/>
      </w:pPr>
      <w:r>
        <w:rPr>
          <w:u w:val="single"/>
        </w:rPr>
        <w:t xml:space="preserve">(2) The measure of the tax 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240</w:t>
      </w:r>
      <w:r>
        <w:rPr/>
        <w:t xml:space="preserve"> and 2017 3rd sp.s. c 37 s 518 are each amended to read as follows:</w:t>
      </w:r>
    </w:p>
    <w:p>
      <w:pPr>
        <w:spacing w:before="0" w:after="0" w:line="408" w:lineRule="exact"/>
        <w:ind w:left="0" w:right="0" w:firstLine="576"/>
        <w:jc w:val="left"/>
      </w:pPr>
      <w:r>
        <w:rPr/>
        <w:t xml:space="preserve">(1) Upon every person engaging within this state in business as a manufacturer </w:t>
      </w:r>
      <w:r>
        <w:rPr>
          <w:u w:val="single"/>
        </w:rPr>
        <w:t xml:space="preserve">or processor for hire</w:t>
      </w:r>
      <w:r>
        <w:rPr/>
        <w:t xml:space="preserve">, except persons taxable as manufacturers </w:t>
      </w:r>
      <w:r>
        <w:rPr>
          <w:u w:val="single"/>
        </w:rPr>
        <w:t xml:space="preserve">or processors for hire</w:t>
      </w:r>
      <w:r>
        <w:rPr/>
        <w:t xml:space="preserve"> under other provisions of this chapter</w:t>
      </w:r>
      <w:r>
        <w:t>((</w:t>
      </w:r>
      <w:r>
        <w:rPr>
          <w:strike/>
        </w:rPr>
        <w:t xml:space="preserve">; as to such persons the amount of the tax with respect to such business is equal to the value of the products, including byproducts, manufactured, multiplied by the rate of 0.484 percent</w:t>
      </w:r>
      <w:r>
        <w:t>))</w:t>
      </w:r>
      <w:r>
        <w:rPr>
          <w:u w:val="single"/>
        </w:rPr>
        <w:t xml:space="preserve">, and every manufacturer engaging within the state in the business of making sales, at retail or wholesale, of products manufactured by the manufacturer, as to such persons to the amount of tax with respect to such business is equal to the taxable amount under this section multiplied by the rate of 0.357 percent</w:t>
      </w:r>
      <w:r>
        <w:rPr/>
        <w:t xml:space="preserve">.</w:t>
      </w:r>
    </w:p>
    <w:p>
      <w:pPr>
        <w:spacing w:before="0" w:after="0" w:line="408" w:lineRule="exact"/>
        <w:ind w:left="0" w:right="0" w:firstLine="576"/>
        <w:jc w:val="left"/>
      </w:pPr>
      <w:r>
        <w:rPr/>
        <w:t xml:space="preserve">(2)(a) Upon every person engaging within this state in the business of manufacturing semiconductor materials, as to such persons the amount of tax with respect to such business is, in the case of manufacturers, equal to the value of the product manufactured, or, in the case of processors for hire, equal to the gross income of the business, multiplied by the rate of 0.275 percent. For the purposes of this subsection "semiconductor materials" means silicon crystals, silicon ingots, raw polished semiconductor wafers, compound semiconductors, integrated circuits, and microchips.</w:t>
      </w:r>
    </w:p>
    <w:p>
      <w:pPr>
        <w:spacing w:before="0" w:after="0" w:line="408" w:lineRule="exact"/>
        <w:ind w:left="0" w:right="0" w:firstLine="576"/>
        <w:jc w:val="left"/>
      </w:pPr>
      <w:r>
        <w:rPr/>
        <w:t xml:space="preserve">(b) A person reporting under the tax rate provided in this subsection (2) must file a complete annual tax performance report with the department under RCW 82.32.534.</w:t>
      </w:r>
    </w:p>
    <w:p>
      <w:pPr>
        <w:spacing w:before="0" w:after="0" w:line="408" w:lineRule="exact"/>
        <w:ind w:left="0" w:right="0" w:firstLine="576"/>
        <w:jc w:val="left"/>
      </w:pPr>
      <w:r>
        <w:rPr/>
        <w:t xml:space="preserve">(3) The measure of the tax </w:t>
      </w:r>
      <w:r>
        <w:rPr>
          <w:u w:val="single"/>
        </w:rPr>
        <w:t xml:space="preserve">on engaging in the business of:</w:t>
      </w:r>
    </w:p>
    <w:p>
      <w:pPr>
        <w:spacing w:before="0" w:after="0" w:line="408" w:lineRule="exact"/>
        <w:ind w:left="0" w:right="0" w:firstLine="576"/>
        <w:jc w:val="left"/>
      </w:pPr>
      <w:r>
        <w:rPr>
          <w:u w:val="single"/>
        </w:rPr>
        <w:t xml:space="preserve">(a) Manufacturing</w:t>
      </w:r>
      <w:r>
        <w:rPr/>
        <w:t xml:space="preserve"> is the value of the products, including byproducts, so manufactured regardless of the place of sale or the fact that deliveries may be made to points outside the state</w:t>
      </w:r>
      <w:r>
        <w:rPr>
          <w:u w:val="single"/>
        </w:rPr>
        <w:t xml:space="preserve">;</w:t>
      </w:r>
    </w:p>
    <w:p>
      <w:pPr>
        <w:spacing w:before="0" w:after="0" w:line="408" w:lineRule="exact"/>
        <w:ind w:left="0" w:right="0" w:firstLine="576"/>
        <w:jc w:val="left"/>
      </w:pPr>
      <w:r>
        <w:rPr>
          <w:u w:val="single"/>
        </w:rPr>
        <w:t xml:space="preserve">(b) Retailing and wholesaling products manufactured by the manufacturer is the gross proceeds of the sales; and</w:t>
      </w:r>
    </w:p>
    <w:p>
      <w:pPr>
        <w:spacing w:before="0" w:after="0" w:line="408" w:lineRule="exact"/>
        <w:ind w:left="0" w:right="0" w:firstLine="576"/>
        <w:jc w:val="left"/>
      </w:pPr>
      <w:r>
        <w:rPr>
          <w:u w:val="single"/>
        </w:rPr>
        <w:t xml:space="preserve">(c) Processing for hire is the total charges made for those services</w:t>
      </w:r>
      <w:r>
        <w:rPr/>
        <w:t xml:space="preserve">.</w:t>
      </w:r>
    </w:p>
    <w:p>
      <w:pPr>
        <w:spacing w:before="0" w:after="0" w:line="408" w:lineRule="exact"/>
        <w:ind w:left="0" w:right="0" w:firstLine="576"/>
        <w:jc w:val="left"/>
      </w:pPr>
      <w:r>
        <w:rPr/>
        <w:t xml:space="preserve">(4) This section expires January 1, 2024, unless the contingency in RCW 82.32.790(2) occurs.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260</w:t>
      </w:r>
      <w:r>
        <w:rPr/>
        <w:t xml:space="preserve"> and 2019 c 425 s 1 and 2019 c 336 s 4 are each reenacted and amended to read as follows:</w:t>
      </w:r>
    </w:p>
    <w:p>
      <w:pPr>
        <w:spacing w:before="0" w:after="0" w:line="408" w:lineRule="exact"/>
        <w:ind w:left="0" w:right="0" w:firstLine="576"/>
        <w:jc w:val="left"/>
      </w:pPr>
      <w:r>
        <w:rPr/>
        <w:t xml:space="preserve">(1) Upon every person engaging within this state in the business of manufacturing:</w:t>
      </w:r>
    </w:p>
    <w:p>
      <w:pPr>
        <w:spacing w:before="0" w:after="0" w:line="408" w:lineRule="exact"/>
        <w:ind w:left="0" w:right="0" w:firstLine="576"/>
        <w:jc w:val="left"/>
      </w:pPr>
      <w:r>
        <w:rPr/>
        <w:t xml:space="preserve">(a) Wheat into flour, barley into pearl barley, soybeans into soybean oil, canola into canola oil, canola meal, or canola by-products, or sunflower seeds into sunflower oil; as to such persons the amount of tax with respect to such business is equal to the value of the flour, pearl barley, oil, canola meal, or canola by-product manufactured, multiplied by the rate of 0.138 percent;</w:t>
      </w:r>
    </w:p>
    <w:p>
      <w:pPr>
        <w:spacing w:before="0" w:after="0" w:line="408" w:lineRule="exact"/>
        <w:ind w:left="0" w:right="0" w:firstLine="576"/>
        <w:jc w:val="left"/>
      </w:pPr>
      <w:r>
        <w:rPr/>
        <w:t xml:space="preserve">(b) Beginning July 1, 2025, seafood products that remain in a raw, raw frozen, or raw salted state at the completion of the manufacturing by that person; or selling manufactured seafood products that remain in a raw, raw frozen, or raw salted state at the completion of the manufacturing,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(c)(i) Except as provided otherwise in (c)(iii) of this subsection, from July 1, 2025, until January 1, 2036, dairy products; or selling dairy products that the person has manufactured to purchasers who either transport in the ordinary course of business the goods out of state or purchasers who use such dairy products as an ingredient or component in the manufacturing of a dairy product; as to such persons the tax imposed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 or sold to a manufacturer for use as an ingredient or component in the manufacturing of a dairy product.</w:t>
      </w:r>
    </w:p>
    <w:p>
      <w:pPr>
        <w:spacing w:before="0" w:after="0" w:line="408" w:lineRule="exact"/>
        <w:ind w:left="0" w:right="0" w:firstLine="576"/>
        <w:jc w:val="left"/>
      </w:pPr>
      <w:r>
        <w:rPr/>
        <w:t xml:space="preserve">(ii) For the purposes of this subsection (1)(c), "dairy products" means:</w:t>
      </w:r>
    </w:p>
    <w:p>
      <w:pPr>
        <w:spacing w:before="0" w:after="0" w:line="408" w:lineRule="exact"/>
        <w:ind w:left="0" w:right="0" w:firstLine="576"/>
        <w:jc w:val="left"/>
      </w:pPr>
      <w:r>
        <w:rPr/>
        <w:t xml:space="preserve">(A) Products, not including any marijuana-infused product, that as of September 20, 2001, are identified in 21 C.F.R., chapter 1, parts 131, 133, and 135, including by-products from the manufacturing of the dairy products, such as whey and casein; and</w:t>
      </w:r>
    </w:p>
    <w:p>
      <w:pPr>
        <w:spacing w:before="0" w:after="0" w:line="408" w:lineRule="exact"/>
        <w:ind w:left="0" w:right="0" w:firstLine="576"/>
        <w:jc w:val="left"/>
      </w:pPr>
      <w:r>
        <w:rPr/>
        <w:t xml:space="preserve">(B) Products comprised of not less than seventy percent dairy products that qualify under (c)(ii)(A) of this subsection, measured by weight or volume.</w:t>
      </w:r>
    </w:p>
    <w:p>
      <w:pPr>
        <w:spacing w:before="0" w:after="0" w:line="408" w:lineRule="exact"/>
        <w:ind w:left="0" w:right="0" w:firstLine="576"/>
        <w:jc w:val="left"/>
      </w:pPr>
      <w:r>
        <w:rPr/>
        <w:t xml:space="preserve">(iii) The preferential tax rate provided to taxpayers under this subsection (1)(c) does not apply to sales of dairy products on or after July 1, 2023, where a dairy product is used by the purchaser as an ingredient or component in the manufacturing in Washington of a dairy product;</w:t>
      </w:r>
    </w:p>
    <w:p>
      <w:pPr>
        <w:spacing w:before="0" w:after="0" w:line="408" w:lineRule="exact"/>
        <w:ind w:left="0" w:right="0" w:firstLine="576"/>
        <w:jc w:val="left"/>
      </w:pPr>
      <w:r>
        <w:rPr/>
        <w:t xml:space="preserve">(d)(i) Beginning July 1, 2025, fruits or vegetables by canning, preserving, freezing, processing, or dehydrating fresh fruits or vegetables, or selling at wholesale fruits or vegetables manufactured by the seller by canning, preserving, freezing, processing, or dehydrating fresh fruits or vegetables and sold to purchasers who transport in the ordinary course of business the goods out of this state; as to such persons the amount of tax with respect to such business is equal to the value of the products manufactured or the gross proceeds derived from such sales multiplied by the rate of 0.138 percent. Sellers must keep and preserve records for the period required by RCW 82.32.070 establishing that the goods were transported by the purchaser in the ordinary course of business out of this state.</w:t>
      </w:r>
    </w:p>
    <w:p>
      <w:pPr>
        <w:spacing w:before="0" w:after="0" w:line="408" w:lineRule="exact"/>
        <w:ind w:left="0" w:right="0" w:firstLine="576"/>
        <w:jc w:val="left"/>
      </w:pPr>
      <w:r>
        <w:rPr/>
        <w:t xml:space="preserve">(ii) For purposes of this subsection (1)(d), "fruits" and "vegetables" do not include marijuana, useable marijuana, or marijuana-infused products; and</w:t>
      </w:r>
    </w:p>
    <w:p>
      <w:pPr>
        <w:spacing w:before="0" w:after="0" w:line="408" w:lineRule="exact"/>
        <w:ind w:left="0" w:right="0" w:firstLine="576"/>
        <w:jc w:val="left"/>
      </w:pPr>
      <w:r>
        <w:rPr/>
        <w:t xml:space="preserve">(e) Wood biomass fuel; as to such persons the amount of tax with respect to the business is equal to the value of wood biomass fuel manufactured, multiplied by the rate of 0.138 percent. For the purposes of this section, "wood biomass fuel" means a liquid or gaseous fuel that is produced from lignocellulosic feedstocks, including wood, forest, or field residue and dedicated energy crops, and that does not include wood treated with chemical preservations such as creosote, pentachlorophenol, or copper-chrome-arsenic.</w:t>
      </w:r>
    </w:p>
    <w:p>
      <w:pPr>
        <w:spacing w:before="0" w:after="0" w:line="408" w:lineRule="exact"/>
        <w:ind w:left="0" w:right="0" w:firstLine="576"/>
        <w:jc w:val="left"/>
      </w:pPr>
      <w:r>
        <w:rPr/>
        <w:t xml:space="preserve">(2) Upon every person engaging within this state in the business of splitting or processing dried peas; as to such persons the amount of tax with respect to such business is equal to the value of the peas split or processed, multiplied by the rate of 0.138 percent.</w:t>
      </w:r>
    </w:p>
    <w:p>
      <w:pPr>
        <w:spacing w:before="0" w:after="0" w:line="408" w:lineRule="exact"/>
        <w:ind w:left="0" w:right="0" w:firstLine="576"/>
        <w:jc w:val="left"/>
      </w:pPr>
      <w:r>
        <w:rPr/>
        <w:t xml:space="preserve">(3) Upon every nonprofit corporation and nonprofit association engaging within this state in research and development, as to such corporations and associations,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(4) Upon every person engaging within this state in the business of slaughtering, breaking and/or processing perishable meat products and/or selling the same at wholesale only and not at retail; as to such persons the tax imposed is equal to the gross proceeds derived from such sales multiplied by the rate of 0.138 percent.</w:t>
      </w:r>
    </w:p>
    <w:p>
      <w:pPr>
        <w:spacing w:before="0" w:after="0" w:line="408" w:lineRule="exact"/>
        <w:ind w:left="0" w:right="0" w:firstLine="576"/>
        <w:jc w:val="left"/>
      </w:pPr>
      <w:r>
        <w:rPr/>
        <w:t xml:space="preserve">(5)(a) Upon every person engaging within this state in the business of acting as a travel agent or tour operator and whose annual taxable amount for the prior calendar year was two hundred fifty thousand dollars or less; as to such persons the amount of the tax with respect to such activities is equal to the gross income derived from such activities multiplied by the rate of 0.275 percent.</w:t>
      </w:r>
    </w:p>
    <w:p>
      <w:pPr>
        <w:spacing w:before="0" w:after="0" w:line="408" w:lineRule="exact"/>
        <w:ind w:left="0" w:right="0" w:firstLine="576"/>
        <w:jc w:val="left"/>
      </w:pPr>
      <w:r>
        <w:rPr/>
        <w:t xml:space="preserve">(b) Upon every person engaging within this state in the business of acting as a travel agent or tour operator and whose annual taxable amount for the calendar year was more than two hundred fifty thousand dollars; as to such persons the amount of the tax with respect to such activities is equal to the gross income derived from such activities multiplied by the rate of 0.275 percent through June 30, 2019, and 0.9 percent beginning July 1, 2019.</w:t>
      </w:r>
    </w:p>
    <w:p>
      <w:pPr>
        <w:spacing w:before="0" w:after="0" w:line="408" w:lineRule="exact"/>
        <w:ind w:left="0" w:right="0" w:firstLine="576"/>
        <w:jc w:val="left"/>
      </w:pPr>
      <w:r>
        <w:rPr/>
        <w:t xml:space="preserve">(6) Upon every person engaging within this state in business as an international steamship agent, international customs house broker, international freight forwarder, vessel and/or cargo charter broker in foreign commerce, and/or international air cargo agent; as to such persons the amount of the tax with respect to only international activities is equal to the gross income derived from such activities multiplied by the rate of 0.275 percent.</w:t>
      </w:r>
    </w:p>
    <w:p>
      <w:pPr>
        <w:spacing w:before="0" w:after="0" w:line="408" w:lineRule="exact"/>
        <w:ind w:left="0" w:right="0" w:firstLine="576"/>
        <w:jc w:val="left"/>
      </w:pPr>
      <w:r>
        <w:rPr/>
        <w:t xml:space="preserve">(7) Upon every person engaging within this state in the business of stevedoring and associated activities pertinent to the movement of goods and commodities in waterborne interstate or foreign commerce; as to such persons the amount of tax with respect to such business is equal to the gross proceeds derived from such activities multiplied by the rate of 0.275 percent. Persons subject to taxation under this subsection are exempt from payment of taxes imposed by chapter 82.16 RCW for that portion of their business subject to taxation under this subsection. Stevedoring and associated activities pertinent to the conduct of goods and commodities in waterborne interstate or foreign commerce are defined as all activities of a labor, service or transportation nature whereby cargo may be loaded or unloaded to or from vessels or barges, passing over, onto or under a wharf, pier, or similar structure; cargo may be moved to a warehouse or similar holding or storage yard or area to await further movement in import or export or may move to a consolidation freight station and be stuffed, unstuffed, containerized, separated or otherwise segregated or aggregated for delivery or loaded on any mode of transportation for delivery to its consignee. Specific activities included in this definition are: Wharfage, handling, loading, unloading, moving of cargo to a convenient place of delivery to the consignee or a convenient place for further movement to export mode; documentation services in connection with the receipt, delivery, checking, care, custody and control of cargo required in the transfer of cargo; imported automobile handling prior to delivery to consignee; terminal stevedoring and incidental vessel services, including but not limited to plugging and unplugging refrigerator service to containers, trailers, and other refrigerated cargo receptacles, and securing ship hatch covers.</w:t>
      </w:r>
    </w:p>
    <w:p>
      <w:pPr>
        <w:spacing w:before="0" w:after="0" w:line="408" w:lineRule="exact"/>
        <w:ind w:left="0" w:right="0" w:firstLine="576"/>
        <w:jc w:val="left"/>
      </w:pPr>
      <w:r>
        <w:rPr/>
        <w:t xml:space="preserve">(8)(a) Upon every person engaging within this state in the business of disposing of low-level waste, as defined in RCW 43.145.010; as to such persons the amount of the tax with respect to such business is equal to the gross income of the business, excluding any fees imposed under chapter 43.200 RCW, multiplied by the rate of 3.3 percent.</w:t>
      </w:r>
    </w:p>
    <w:p>
      <w:pPr>
        <w:spacing w:before="0" w:after="0" w:line="408" w:lineRule="exact"/>
        <w:ind w:left="0" w:right="0" w:firstLine="576"/>
        <w:jc w:val="left"/>
      </w:pPr>
      <w:r>
        <w:rPr/>
        <w:t xml:space="preserve">(b) If the gross income of the taxpayer is attributable to activities both within and without this state, the gross income attributable to this state must be determined in accordance with the methods of apportionment required under RCW 82.04.460.</w:t>
      </w:r>
    </w:p>
    <w:p>
      <w:pPr>
        <w:spacing w:before="0" w:after="0" w:line="408" w:lineRule="exact"/>
        <w:ind w:left="0" w:right="0" w:firstLine="576"/>
        <w:jc w:val="left"/>
      </w:pPr>
      <w:r>
        <w:rPr/>
        <w:t xml:space="preserve">(9) Upon every person engaging within this state as an insurance producer or title insurance agent licensed under chapter 48.17 RCW or a surplus line broker licensed under chapter 48.15 RCW; as to such persons, the amount of the tax with respect to such licensed activities is equal to the gross income of such business multiplied by the rate of 0.484 percent.</w:t>
      </w:r>
    </w:p>
    <w:p>
      <w:pPr>
        <w:spacing w:before="0" w:after="0" w:line="408" w:lineRule="exact"/>
        <w:ind w:left="0" w:right="0" w:firstLine="576"/>
        <w:jc w:val="left"/>
      </w:pPr>
      <w:r>
        <w:rPr/>
        <w:t xml:space="preserve">(10) Upon every person engaging within this state in business as a hospital, as defined in chapter 70.41 RCW, that is operated as a nonprofit corporation or by the state or any of its political subdivisions, as to such persons, the amount of tax with respect to such activities is equal to the gross income of the business multiplied by the rate of 0.75 percent through June 30, 1995, and 1.5 percent thereafter.</w:t>
      </w:r>
    </w:p>
    <w:p>
      <w:pPr>
        <w:spacing w:before="0" w:after="0" w:line="408" w:lineRule="exact"/>
        <w:ind w:left="0" w:right="0" w:firstLine="576"/>
        <w:jc w:val="left"/>
      </w:pPr>
      <w:r>
        <w:rPr/>
        <w:t xml:space="preserve">(11)(a) Beginning </w:t>
      </w:r>
      <w:r>
        <w:t>((</w:t>
      </w:r>
      <w:r>
        <w:rPr>
          <w:strike/>
        </w:rPr>
        <w:t xml:space="preserve">October 1, 2005</w:t>
      </w:r>
      <w:r>
        <w:t>))</w:t>
      </w:r>
      <w:r>
        <w:rPr/>
        <w:t xml:space="preserve"> </w:t>
      </w:r>
      <w:r>
        <w:rPr>
          <w:u w:val="single"/>
        </w:rPr>
        <w:t xml:space="preserve">July 1, 2020</w:t>
      </w:r>
      <w:r>
        <w:rPr/>
        <w:t xml:space="preserve">, upon every person engaging within this state in the business of manufacturing commercial airplanes, or components of such airplanes, or making sales, at retail or wholesale, of commercial airplanes or components of such airplanes, manufactured by the seller, as to such persons the amount of tax with respect to such business is, in the case of manufacturers, equal to the value of the product manufactured and the gross proceeds of sales of the product manufactured, or in the case of processors for hire, equal to the gross income of the business, multiplied by the rate of</w:t>
      </w:r>
      <w:r>
        <w:t>((</w:t>
      </w:r>
      <w:r>
        <w:rPr>
          <w:strike/>
        </w:rPr>
        <w:t xml:space="preserve">:</w:t>
      </w:r>
    </w:p>
    <w:p>
      <w:pPr>
        <w:spacing w:before="0" w:after="0" w:line="408" w:lineRule="exact"/>
        <w:ind w:left="0" w:right="0" w:firstLine="576"/>
        <w:jc w:val="left"/>
      </w:pPr>
      <w:r>
        <w:rPr>
          <w:strike/>
        </w:rPr>
        <w:t xml:space="preserve">(i) 0.4235 percent from October 1, 2005, through June 30, 2007; and</w:t>
      </w:r>
    </w:p>
    <w:p>
      <w:pPr>
        <w:spacing w:before="0" w:after="0" w:line="408" w:lineRule="exact"/>
        <w:ind w:left="0" w:right="0" w:firstLine="576"/>
        <w:jc w:val="left"/>
      </w:pPr>
      <w:r>
        <w:rPr>
          <w:strike/>
        </w:rPr>
        <w:t xml:space="preserve">(ii) 0.2904 percent beginning July 1, 2007</w:t>
      </w:r>
      <w:r>
        <w:t>))</w:t>
      </w:r>
      <w:r>
        <w:rPr/>
        <w:t xml:space="preserve"> </w:t>
      </w:r>
      <w:r>
        <w:rPr>
          <w:u w:val="single"/>
        </w:rPr>
        <w:t xml:space="preserve">0.357 percent</w:t>
      </w:r>
      <w:r>
        <w:rPr/>
        <w:t xml:space="preserve">.</w:t>
      </w:r>
    </w:p>
    <w:p>
      <w:pPr>
        <w:spacing w:before="0" w:after="0" w:line="408" w:lineRule="exact"/>
        <w:ind w:left="0" w:right="0" w:firstLine="576"/>
        <w:jc w:val="left"/>
      </w:pPr>
      <w:r>
        <w:rPr/>
        <w:t xml:space="preserve">(b) Beginning July 1, 2008, upon every person who is not eligible to report under the provisions of (a) of this subsection (11) and is engaging within this state in the business of manufacturing tooling specifically designed for use in manufacturing commercial airplanes or components of such airplanes, or making sales, at retail or wholesale, of such tooling manufactured by the seller, as to such persons the amount of tax with respect to such business is, in the case of manufacturers, equal to the value of the product manufactured and the gross proceeds of sales of the product manufactured, or in the case of processors for hire, be equal to the gross income of the business, multiplied by the rate of 0.2904 percent.</w:t>
      </w:r>
    </w:p>
    <w:p>
      <w:pPr>
        <w:spacing w:before="0" w:after="0" w:line="408" w:lineRule="exact"/>
        <w:ind w:left="0" w:right="0" w:firstLine="576"/>
        <w:jc w:val="left"/>
      </w:pPr>
      <w:r>
        <w:rPr/>
        <w:t xml:space="preserve">(c) For the purposes of this subsection (11), "commercial airplane" and "component" have the same meanings as provided in RCW 82.32.550.</w:t>
      </w:r>
    </w:p>
    <w:p>
      <w:pPr>
        <w:spacing w:before="0" w:after="0" w:line="408" w:lineRule="exact"/>
        <w:ind w:left="0" w:right="0" w:firstLine="576"/>
        <w:jc w:val="left"/>
      </w:pPr>
      <w:r>
        <w:rPr/>
        <w:t xml:space="preserve">(d) In addition to all other requirements under this title, a person reporting under the tax rate provided in this subsection (11) must file a complete annual tax performance report with the department under RCW 82.32.534.</w:t>
      </w:r>
    </w:p>
    <w:p>
      <w:pPr>
        <w:spacing w:before="0" w:after="0" w:line="408" w:lineRule="exact"/>
        <w:ind w:left="0" w:right="0" w:firstLine="576"/>
        <w:jc w:val="left"/>
      </w:pPr>
      <w:r>
        <w:rPr/>
        <w:t xml:space="preserve">(e)</w:t>
      </w:r>
      <w:r>
        <w:t>((</w:t>
      </w:r>
      <w:r>
        <w:rPr>
          <w:strike/>
        </w:rPr>
        <w:t xml:space="preserve">(i) Except as provided in (e)(ii) of this subsection (11),</w:t>
      </w:r>
      <w:r>
        <w:t>))</w:t>
      </w:r>
      <w:r>
        <w:rPr/>
        <w:t xml:space="preserve"> </w:t>
      </w:r>
      <w:r>
        <w:rPr>
          <w:u w:val="single"/>
        </w:rPr>
        <w:t xml:space="preserve">The rate under (a) of</w:t>
      </w:r>
      <w:r>
        <w:rPr/>
        <w:t xml:space="preserve"> this subsection (11) does not apply on and after July 1, 2040.</w:t>
      </w:r>
    </w:p>
    <w:p>
      <w:pPr>
        <w:spacing w:before="0" w:after="0" w:line="408" w:lineRule="exact"/>
        <w:ind w:left="0" w:right="0" w:firstLine="576"/>
        <w:jc w:val="left"/>
      </w:pPr>
      <w:r>
        <w:t>((</w:t>
      </w:r>
      <w:r>
        <w:rPr>
          <w:strike/>
        </w:rPr>
        <w:t xml:space="preserve">(ii)</w:t>
      </w:r>
      <w:r>
        <w:t>))</w:t>
      </w:r>
      <w:r>
        <w:rPr/>
        <w:t xml:space="preserve"> </w:t>
      </w:r>
      <w:r>
        <w:rPr>
          <w:u w:val="single"/>
        </w:rPr>
        <w:t xml:space="preserve">(f)</w:t>
      </w:r>
      <w:r>
        <w:rPr/>
        <w:t xml:space="preserve"> With respect to the manufacturing of commercial airplanes or making sales, at retail or wholesale, of commercial airplanes, this subsection (11) does not apply on and after July 1st of the year in which the department makes a determination that any final assembly or wing assembly of any </w:t>
      </w:r>
      <w:r>
        <w:rPr>
          <w:u w:val="single"/>
        </w:rPr>
        <w:t xml:space="preserve">new</w:t>
      </w:r>
      <w:r>
        <w:rPr/>
        <w:t xml:space="preserve"> version or </w:t>
      </w:r>
      <w:r>
        <w:rPr>
          <w:u w:val="single"/>
        </w:rPr>
        <w:t xml:space="preserve">new</w:t>
      </w:r>
      <w:r>
        <w:rPr/>
        <w:t xml:space="preserve"> variant of a commercial airplane that is the basis of a siting of a significant commercial airplane manufacturing program in the state under RCW 82.32.850 has been sited outside the state of Washington. </w:t>
      </w:r>
      <w:r>
        <w:t>((</w:t>
      </w:r>
      <w:r>
        <w:rPr>
          <w:strike/>
        </w:rPr>
        <w:t xml:space="preserve">This subsection (11)(e)(ii) only applies to the manufacturing or sale of commercial airplanes that are the basis of a siting of a significant commercial airplane manufacturing program in the state under RCW 82.32.850.</w:t>
      </w:r>
      <w:r>
        <w:t>))</w:t>
      </w:r>
    </w:p>
    <w:p>
      <w:pPr>
        <w:spacing w:before="0" w:after="0" w:line="408" w:lineRule="exact"/>
        <w:ind w:left="0" w:right="0" w:firstLine="576"/>
        <w:jc w:val="left"/>
      </w:pPr>
      <w:r>
        <w:rPr/>
        <w:t xml:space="preserve">(12)(a) Until July 1, 2045, upon every person engaging within this state in the business of extracting timber or extracting for hire timber; as to such persons the amount of tax with respect to the business is, in the case of extractors, equal to the value of products, including by-products, extracted, or in the case of extractors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(b) Until July 1, 2045, upon every person engaging within this state in the business of manufacturing or processing for hire: (i) Timber into timber products or wood products; (ii) timber products into other timber products or wood products; or (iii) products defined in RCW 19.27.570(1); as to such persons the amount of the tax with respect to the business is, in the case of manufacturers, equal to the value of products, including by-products, manufactured, or in the case of processors for hire, equal to the gross income of the business,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(c) Until July 1, 2045, upon every person engaging within this state in the business of selling at wholesale: (i) Timber extracted by that person; (ii) timber products manufactured by that person from timber or other timber products; (iii) wood products manufactured by that person from timber or timber products; or (iv) products defined in RCW 19.27.570(1) manufactured by that person</w:t>
      </w:r>
      <w:r>
        <w:t>((</w:t>
      </w:r>
      <w:r>
        <w:rPr>
          <w:strike/>
        </w:rPr>
        <w:t xml:space="preserve">[;]</w:t>
      </w:r>
      <w:r>
        <w:t>))</w:t>
      </w:r>
      <w:r>
        <w:rPr>
          <w:u w:val="single"/>
        </w:rPr>
        <w:t xml:space="preserve">;</w:t>
      </w:r>
      <w:r>
        <w:rPr/>
        <w:t xml:space="preserve"> as to such persons the amount of the tax with respect to the business is equal to the gross proceeds of sales of the timber, timber products, wood products, or products defined in RCW 19.27.570(1) multiplied by the rate of 0.4235 percent from July 1, 2006, through June 30, 2007, and 0.2904 percent from July 1, 2007, through June 30, 2045.</w:t>
      </w:r>
    </w:p>
    <w:p>
      <w:pPr>
        <w:spacing w:before="0" w:after="0" w:line="408" w:lineRule="exact"/>
        <w:ind w:left="0" w:right="0" w:firstLine="576"/>
        <w:jc w:val="left"/>
      </w:pPr>
      <w:r>
        <w:rPr/>
        <w:t xml:space="preserve">(d) Until July 1, 2045, upon every person engaging within this state in the business of selling standing timber; as to such persons the amount of the tax with respect to the business is equal to the gross income of the business multiplied by the rate of 0.2904 percent. For purposes of this subsection (12)(d), "selling standing timber" means the sale of timber apart from the land, where the buyer is required to sever the timber within thirty months from the date of the original contract, regardless of the method of payment for the timber and whether title to the timber transfers before, upon, or after severance.</w:t>
      </w:r>
    </w:p>
    <w:p>
      <w:pPr>
        <w:spacing w:before="0" w:after="0" w:line="408" w:lineRule="exact"/>
        <w:ind w:left="0" w:right="0" w:firstLine="576"/>
        <w:jc w:val="left"/>
      </w:pPr>
      <w:r>
        <w:rPr/>
        <w:t xml:space="preserve">(e) For purposes of this subsection, the following definitions apply:</w:t>
      </w:r>
    </w:p>
    <w:p>
      <w:pPr>
        <w:spacing w:before="0" w:after="0" w:line="408" w:lineRule="exact"/>
        <w:ind w:left="0" w:right="0" w:firstLine="576"/>
        <w:jc w:val="left"/>
      </w:pPr>
      <w:r>
        <w:rPr/>
        <w:t xml:space="preserve">(i) "Biocomposite surface products" means surface material products containing, by weight or volume, more than fifty percent recycled paper and that also use nonpetroleum</w:t>
      </w:r>
      <w:r>
        <w:rPr/>
        <w:noBreakHyphen/>
      </w:r>
      <w:r>
        <w:rPr/>
        <w:t xml:space="preserve">based phenolic resin as a bonding agent.</w:t>
      </w:r>
    </w:p>
    <w:p>
      <w:pPr>
        <w:spacing w:before="0" w:after="0" w:line="408" w:lineRule="exact"/>
        <w:ind w:left="0" w:right="0" w:firstLine="576"/>
        <w:jc w:val="left"/>
      </w:pPr>
      <w:r>
        <w:rPr/>
        <w:t xml:space="preserve">(ii) "Paper and paper products" means products made of interwoven cellulosic fibers held together largely by hydrogen bonding. "Paper and paper products" includes newsprint; office, printing, fine, and pressure-sensitive papers; paper napkins, towels, and toilet tissue; kraft bag, construction, and other kraft industrial papers; paperboard, liquid packaging containers, containerboard, corrugated, and solid-fiber containers including linerboard and corrugated medium; and related types of cellulosic products containing primarily, by weight or volume, cellulosic materials. "Paper and paper products" does not include books, newspapers, magazines, periodicals, and other printed publications, advertising materials, calendars, and similar types of printed materials.</w:t>
      </w:r>
    </w:p>
    <w:p>
      <w:pPr>
        <w:spacing w:before="0" w:after="0" w:line="408" w:lineRule="exact"/>
        <w:ind w:left="0" w:right="0" w:firstLine="576"/>
        <w:jc w:val="left"/>
      </w:pPr>
      <w:r>
        <w:rPr/>
        <w:t xml:space="preserve">(iii) "Recycled paper" means paper and paper products having fifty percent or more of their fiber content that comes from postconsumer waste. For purposes of this subsection (12)(e)(iii), "postconsumer waste" means a finished material that would normally be disposed of as solid waste, having completed its life cycle as a consumer item.</w:t>
      </w:r>
    </w:p>
    <w:p>
      <w:pPr>
        <w:spacing w:before="0" w:after="0" w:line="408" w:lineRule="exact"/>
        <w:ind w:left="0" w:right="0" w:firstLine="576"/>
        <w:jc w:val="left"/>
      </w:pPr>
      <w:r>
        <w:rPr/>
        <w:t xml:space="preserve">(iv) "Timber" means forest trees, standing or down, on privately or publicly owned land. "Timber" does not include Christmas trees that are cultivated by agricultural methods or short-rotation hardwoods as defined in RCW 84.33.035.</w:t>
      </w:r>
    </w:p>
    <w:p>
      <w:pPr>
        <w:spacing w:before="0" w:after="0" w:line="408" w:lineRule="exact"/>
        <w:ind w:left="0" w:right="0" w:firstLine="576"/>
        <w:jc w:val="left"/>
      </w:pPr>
      <w:r>
        <w:rPr/>
        <w:t xml:space="preserve">(v) "Timber products" means:</w:t>
      </w:r>
    </w:p>
    <w:p>
      <w:pPr>
        <w:spacing w:before="0" w:after="0" w:line="408" w:lineRule="exact"/>
        <w:ind w:left="0" w:right="0" w:firstLine="576"/>
        <w:jc w:val="left"/>
      </w:pPr>
      <w:r>
        <w:rPr/>
        <w:t xml:space="preserve">(A) Logs, wood chips, sawdust, wood waste, and similar products obtained wholly from the processing of timber, short-rotation hardwoods as defined in RCW 84.33.035, or both;</w:t>
      </w:r>
    </w:p>
    <w:p>
      <w:pPr>
        <w:spacing w:before="0" w:after="0" w:line="408" w:lineRule="exact"/>
        <w:ind w:left="0" w:right="0" w:firstLine="576"/>
        <w:jc w:val="left"/>
      </w:pPr>
      <w:r>
        <w:rPr/>
        <w:t xml:space="preserve">(B) Pulp, including market pulp and pulp derived from recovered paper or paper products; and</w:t>
      </w:r>
    </w:p>
    <w:p>
      <w:pPr>
        <w:spacing w:before="0" w:after="0" w:line="408" w:lineRule="exact"/>
        <w:ind w:left="0" w:right="0" w:firstLine="576"/>
        <w:jc w:val="left"/>
      </w:pPr>
      <w:r>
        <w:rPr/>
        <w:t xml:space="preserve">(C) Recycled paper, but only when used in the manufacture of biocomposite surface products.</w:t>
      </w:r>
    </w:p>
    <w:p>
      <w:pPr>
        <w:spacing w:before="0" w:after="0" w:line="408" w:lineRule="exact"/>
        <w:ind w:left="0" w:right="0" w:firstLine="576"/>
        <w:jc w:val="left"/>
      </w:pPr>
      <w:r>
        <w:rPr/>
        <w:t xml:space="preserve">(vi) "Wood products" means paper and paper products; dimensional lumber; engineered wood products such as particleboard, oriented strand board, medium density fiberboard, and plywood; wood doors; wood windows; and biocomposite surface products.</w:t>
      </w:r>
    </w:p>
    <w:p>
      <w:pPr>
        <w:spacing w:before="0" w:after="0" w:line="408" w:lineRule="exact"/>
        <w:ind w:left="0" w:right="0" w:firstLine="576"/>
        <w:jc w:val="left"/>
      </w:pPr>
      <w:r>
        <w:rPr/>
        <w:t xml:space="preserve">(f) Except for small harvesters as defined in RCW 84.33.035, a person reporting under the tax rate provided in this subsection (12) must file a complete annual tax performance report with the department under RCW 82.32.534.</w:t>
      </w:r>
    </w:p>
    <w:p>
      <w:pPr>
        <w:spacing w:before="0" w:after="0" w:line="408" w:lineRule="exact"/>
        <w:ind w:left="0" w:right="0" w:firstLine="576"/>
        <w:jc w:val="left"/>
      </w:pPr>
      <w:r>
        <w:rPr/>
        <w:t xml:space="preserve">(g) Nothing in this subsection (12) may be construed to affect the taxation of any activity defined as a retail sale in RCW 82.04.050(2) (b) or (c), defined as a wholesale sale in RCW 82.04.060(2), or taxed under RCW 82.04.280(1)(g).</w:t>
      </w:r>
    </w:p>
    <w:p>
      <w:pPr>
        <w:spacing w:before="0" w:after="0" w:line="408" w:lineRule="exact"/>
        <w:ind w:left="0" w:right="0" w:firstLine="576"/>
        <w:jc w:val="left"/>
      </w:pPr>
      <w:r>
        <w:rPr/>
        <w:t xml:space="preserve">(13) Upon every person engaging within this state in inspecting, testing, labeling, and storing canned salmon owned by another person, as to such persons, the amount of tax with respect to such activities is equal to the gross income derived from such activities multiplied by the rate of 0.484 percent.</w:t>
      </w:r>
    </w:p>
    <w:p>
      <w:pPr>
        <w:spacing w:before="0" w:after="0" w:line="408" w:lineRule="exact"/>
        <w:ind w:left="0" w:right="0" w:firstLine="576"/>
        <w:jc w:val="left"/>
      </w:pPr>
      <w:r>
        <w:rPr/>
        <w:t xml:space="preserve">(14)(a) Upon every person engaging within this state in the business of printing a newspaper, publishing a newspaper, or both, the amount of tax on such business is equal to the gross income of the business multiplied by the rate of 0.35 percent until July 1, 2024, and 0.484 percent thereafter.</w:t>
      </w:r>
    </w:p>
    <w:p>
      <w:pPr>
        <w:spacing w:before="0" w:after="0" w:line="408" w:lineRule="exact"/>
        <w:ind w:left="0" w:right="0" w:firstLine="576"/>
        <w:jc w:val="left"/>
      </w:pPr>
      <w:r>
        <w:rPr/>
        <w:t xml:space="preserve">(b) A person reporting under the tax rate provided in this subsection (14) must file a complete annual tax performance report with the department under RCW 82.32.534.</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04</w:t>
      </w:r>
      <w:r>
        <w:rPr/>
        <w:t xml:space="preserve">.</w:t>
      </w:r>
      <w:r>
        <w:t xml:space="preserve">280</w:t>
      </w:r>
      <w:r>
        <w:rPr/>
        <w:t xml:space="preserve"> and 2019 c 449 s 1 are each amended to read as follows:</w:t>
      </w:r>
    </w:p>
    <w:p>
      <w:pPr>
        <w:spacing w:before="0" w:after="0" w:line="408" w:lineRule="exact"/>
        <w:ind w:left="0" w:right="0" w:firstLine="576"/>
        <w:jc w:val="left"/>
      </w:pPr>
      <w:r>
        <w:rPr/>
        <w:t xml:space="preserve">(1) Upon every person engaging within this state in the business of: (a) Printing materials other than newspapers, and of publishing periodicals or magazines; (b) building, repairing or improving any street, place, road, highway, easement, right-of-way, mass public transportation terminal or parking facility, bridge, tunnel, or trestle which is owned by a municipal corporation or political subdivision of the state or by the United States and which is used or to be used, primarily for foot or vehicular traffic including mass transportation vehicles of any kind and including any readjustment, reconstruction or relocation of the facilities of any public, private or cooperatively owned utility or railroad in the course of such building, repairing or improving, the cost of which readjustment, reconstruction, or relocation, is the responsibility of the public authority whose street, place, road, highway, easement, right-of-way, mass public transportation terminal or parking facility, bridge, tunnel, or trestle is being built, repaired or improved; (c) extracting for hire </w:t>
      </w:r>
      <w:r>
        <w:t>((</w:t>
      </w:r>
      <w:r>
        <w:rPr>
          <w:strike/>
        </w:rPr>
        <w:t xml:space="preserve">or processing for hire</w:t>
      </w:r>
      <w:r>
        <w:t>))</w:t>
      </w:r>
      <w:r>
        <w:rPr/>
        <w:t xml:space="preserve">, except persons taxable as extractors for hire </w:t>
      </w:r>
      <w:r>
        <w:t>((</w:t>
      </w:r>
      <w:r>
        <w:rPr>
          <w:strike/>
        </w:rPr>
        <w:t xml:space="preserve">or processors for hire</w:t>
      </w:r>
      <w:r>
        <w:t>))</w:t>
      </w:r>
      <w:r>
        <w:rPr/>
        <w:t xml:space="preserve"> under another section of this chapter; (d) operating a cold storage warehouse or storage warehouse, but not including the rental of cold storage lockers; (e) representing and performing services for fire or casualty insurance companies as an independent resident managing general agent licensed under the provisions of chapter 48.17 RCW; (f) radio and television broadcasting, but excluding revenues from network, national, and regional advertising computed either: (i) As a standard deduction that the department must publish by rule by September 30, 2020, and by September 30th of every fifth year thereafter, based on the national average thereof as reported by the United States census bureau's economic census; or (ii) in lieu thereof by itemization by the individual broadcasting station, and excluding that portion of revenue represented by the out-of-state audience computed as a ratio to the broadcasting station's total audience as measured by the .5 millivolt/meter signal strength contour for AM radio, the one millivolt/meter or sixty dBu signal strength contour for FM radio, the twenty-eight dBu signal strength contour for television channels two through six, the thirty-six dBu signal strength contour for television channels seven through thirteen, and the forty-one dBu signal strength contour for television channels fourteen through sixty-nine with delivery by wire, satellite, or any other means, if any; (g) engaging in activities which bring a person within the definition of consumer contained in RCW 82.04.190(6); as to such persons, the amount of tax on such business is equal to the gross income of the business multiplied by the rate of 0.484 percent.</w:t>
      </w:r>
    </w:p>
    <w:p>
      <w:pPr>
        <w:spacing w:before="0" w:after="0" w:line="408" w:lineRule="exact"/>
        <w:ind w:left="0" w:right="0" w:firstLine="576"/>
        <w:jc w:val="left"/>
      </w:pPr>
      <w:r>
        <w:rPr/>
        <w:t xml:space="preserve">(2) For the purposes of this section, the following definitions apply unless the context clearly requires otherwise.</w:t>
      </w:r>
    </w:p>
    <w:p>
      <w:pPr>
        <w:spacing w:before="0" w:after="0" w:line="408" w:lineRule="exact"/>
        <w:ind w:left="0" w:right="0" w:firstLine="576"/>
        <w:jc w:val="left"/>
      </w:pPr>
      <w:r>
        <w:rPr/>
        <w:t xml:space="preserve">(a) "Cold storage warehouse" means a storage warehouse used to store fresh and/or frozen perishable fruits or vegetables, meat, seafood, dairy products, or fowl, or any combination thereof, at a desired temperature to maintain the quality of the product for orderly marketing.</w:t>
      </w:r>
    </w:p>
    <w:p>
      <w:pPr>
        <w:spacing w:before="0" w:after="0" w:line="408" w:lineRule="exact"/>
        <w:ind w:left="0" w:right="0" w:firstLine="576"/>
        <w:jc w:val="left"/>
      </w:pPr>
      <w:r>
        <w:rPr/>
        <w:t xml:space="preserve">(b) "Storage warehouse" means a building or structure, or any part thereof, in which goods, wares, or merchandise are received for storage for compensation, except field warehouses, fruit warehouses, fruit packing plants, warehouses licensed under chapter 22.09 RCW, public garages storing automobiles, railroad freight sheds, docks and wharves, and "self-storage" or "mini storage" facilities whereby customers have direct access to individual storage areas by separate entrance. "Storage warehouse" does not include a building or structure, or that part of such building or structure, in which an activity taxable under RCW 82.04.272 is conducted.</w:t>
      </w:r>
    </w:p>
    <w:p>
      <w:pPr>
        <w:spacing w:before="0" w:after="0" w:line="408" w:lineRule="exact"/>
        <w:ind w:left="0" w:right="0" w:firstLine="576"/>
        <w:jc w:val="left"/>
      </w:pPr>
      <w:r>
        <w:rPr/>
        <w:t xml:space="preserve">(c) "Periodical or magazine" means a printed publication, other than a newspaper, issued regularly at stated intervals at least once every three months, including any supplement or special edition of the publication.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850</w:t>
      </w:r>
      <w:r>
        <w:rPr/>
        <w:t xml:space="preserve"> and 2013 3rd sp.s. c 2 s 2 are each amended to read as follows:</w:t>
      </w:r>
    </w:p>
    <w:p>
      <w:pPr>
        <w:spacing w:before="0" w:after="0" w:line="408" w:lineRule="exact"/>
        <w:ind w:left="0" w:right="0" w:firstLine="576"/>
        <w:jc w:val="left"/>
      </w:pPr>
      <w:r>
        <w:rPr/>
        <w:t xml:space="preserve">(1) </w:t>
      </w:r>
      <w:r>
        <w:t>((</w:t>
      </w:r>
      <w:r>
        <w:rPr>
          <w:strike/>
        </w:rPr>
        <w:t xml:space="preserve">Chapter 2, Laws of 2013 3rd sp. sess.</w:t>
      </w:r>
      <w:r>
        <w:t>))</w:t>
      </w:r>
      <w:r>
        <w:rPr/>
        <w:t xml:space="preserve"> </w:t>
      </w:r>
      <w:r>
        <w:rPr>
          <w:u w:val="single"/>
        </w:rPr>
        <w:t xml:space="preserve">The rate under RCW 82.04.260(11)(a)</w:t>
      </w:r>
      <w:r>
        <w:rPr/>
        <w:t xml:space="preserve"> takes effect contingent upon the siting of a significant commercial airplane manufacturing program in the state of Washington. </w:t>
      </w:r>
      <w:r>
        <w:t>((</w:t>
      </w:r>
      <w:r>
        <w:rPr>
          <w:strike/>
        </w:rPr>
        <w:t xml:space="preserve">If a significant commercial airplane manufacturing program is not sited in the state of Washington by June 30, 2017, chapter 2, Laws of 2013 3rd sp. sess. does not take effect.</w:t>
      </w:r>
      <w:r>
        <w:t>))</w:t>
      </w:r>
    </w:p>
    <w:p>
      <w:pPr>
        <w:spacing w:before="0" w:after="0" w:line="408" w:lineRule="exact"/>
        <w:ind w:left="0" w:right="0" w:firstLine="576"/>
        <w:jc w:val="left"/>
      </w:pPr>
      <w:r>
        <w:rPr/>
        <w:t xml:space="preserve">(2) The definitions in this subsection apply throughout this section unless the context clearly requires otherwise.</w:t>
      </w:r>
    </w:p>
    <w:p>
      <w:pPr>
        <w:spacing w:before="0" w:after="0" w:line="408" w:lineRule="exact"/>
        <w:ind w:left="0" w:right="0" w:firstLine="576"/>
        <w:jc w:val="left"/>
      </w:pPr>
      <w:r>
        <w:rPr/>
        <w:t xml:space="preserve">(a) "Commercial airplane" has the same meaning provided in RCW 82.32.550.</w:t>
      </w:r>
    </w:p>
    <w:p>
      <w:pPr>
        <w:spacing w:before="0" w:after="0" w:line="408" w:lineRule="exact"/>
        <w:ind w:left="0" w:right="0" w:firstLine="576"/>
        <w:jc w:val="left"/>
      </w:pPr>
      <w:r>
        <w:rPr/>
        <w:t xml:space="preserve">(b) "New model, or any version or variant of an existing model, of a commercial airplane" means a commercial airplane manufactured with a carbon fiber composite fuselage or carbon fiber composite wings or both.</w:t>
      </w:r>
    </w:p>
    <w:p>
      <w:pPr>
        <w:spacing w:before="0" w:after="0" w:line="408" w:lineRule="exact"/>
        <w:ind w:left="0" w:right="0" w:firstLine="576"/>
        <w:jc w:val="left"/>
      </w:pPr>
      <w:r>
        <w:rPr/>
        <w:t xml:space="preserve">(c) "Significant commercial airplane manufacturing program" means an airplane program in which the following products, including final assembly, will commence manufacture at a new or existing location within Washington state on or after </w:t>
      </w:r>
      <w:r>
        <w:t>((</w:t>
      </w:r>
      <w:r>
        <w:rPr>
          <w:strike/>
        </w:rPr>
        <w:t xml:space="preserve">July 9, 2014</w:t>
      </w:r>
      <w:r>
        <w:t>))</w:t>
      </w:r>
      <w:r>
        <w:rPr/>
        <w:t xml:space="preserve"> </w:t>
      </w:r>
      <w:r>
        <w:rPr>
          <w:u w:val="single"/>
        </w:rPr>
        <w:t xml:space="preserve">July 1, 2020</w:t>
      </w:r>
      <w:r>
        <w:rPr/>
        <w:t xml:space="preserve">:</w:t>
      </w:r>
    </w:p>
    <w:p>
      <w:pPr>
        <w:spacing w:before="0" w:after="0" w:line="408" w:lineRule="exact"/>
        <w:ind w:left="0" w:right="0" w:firstLine="576"/>
        <w:jc w:val="left"/>
      </w:pPr>
      <w:r>
        <w:rPr/>
        <w:t xml:space="preserve">(i) The new model, or any </w:t>
      </w:r>
      <w:r>
        <w:rPr>
          <w:u w:val="single"/>
        </w:rPr>
        <w:t xml:space="preserve">new</w:t>
      </w:r>
      <w:r>
        <w:rPr/>
        <w:t xml:space="preserve"> version or </w:t>
      </w:r>
      <w:r>
        <w:rPr>
          <w:u w:val="single"/>
        </w:rPr>
        <w:t xml:space="preserve">new</w:t>
      </w:r>
      <w:r>
        <w:rPr/>
        <w:t xml:space="preserve"> variant of an existing model, of a commercial airplane; and</w:t>
      </w:r>
    </w:p>
    <w:p>
      <w:pPr>
        <w:spacing w:before="0" w:after="0" w:line="408" w:lineRule="exact"/>
        <w:ind w:left="0" w:right="0" w:firstLine="576"/>
        <w:jc w:val="left"/>
      </w:pPr>
      <w:r>
        <w:rPr/>
        <w:t xml:space="preserve">(ii) Fuselages and wings of a new model, or any </w:t>
      </w:r>
      <w:r>
        <w:rPr>
          <w:u w:val="single"/>
        </w:rPr>
        <w:t xml:space="preserve">new</w:t>
      </w:r>
      <w:r>
        <w:rPr/>
        <w:t xml:space="preserve"> version or </w:t>
      </w:r>
      <w:r>
        <w:rPr>
          <w:u w:val="single"/>
        </w:rPr>
        <w:t xml:space="preserve">new</w:t>
      </w:r>
      <w:r>
        <w:rPr/>
        <w:t xml:space="preserve"> variant of an existing model, of a commercial airplane.</w:t>
      </w:r>
    </w:p>
    <w:p>
      <w:pPr>
        <w:spacing w:before="0" w:after="0" w:line="408" w:lineRule="exact"/>
        <w:ind w:left="0" w:right="0" w:firstLine="576"/>
        <w:jc w:val="left"/>
      </w:pPr>
      <w:r>
        <w:rPr/>
        <w:t xml:space="preserve">(d) "Siting" means a final decision, made on or after </w:t>
      </w:r>
      <w:r>
        <w:t>((</w:t>
      </w:r>
      <w:r>
        <w:rPr>
          <w:strike/>
        </w:rPr>
        <w:t xml:space="preserve">November 1, 2013</w:t>
      </w:r>
      <w:r>
        <w:t>))</w:t>
      </w:r>
      <w:r>
        <w:rPr/>
        <w:t xml:space="preserve"> </w:t>
      </w:r>
      <w:r>
        <w:rPr>
          <w:u w:val="single"/>
        </w:rPr>
        <w:t xml:space="preserve">July 1, 2020</w:t>
      </w:r>
      <w:r>
        <w:rPr/>
        <w:t xml:space="preserve">, by a manufacturer to locate a significant commercial airplane manufacturing program in Washington state.</w:t>
      </w:r>
    </w:p>
    <w:p>
      <w:pPr>
        <w:spacing w:before="0" w:after="0" w:line="408" w:lineRule="exact"/>
        <w:ind w:left="0" w:right="0" w:firstLine="576"/>
        <w:jc w:val="left"/>
      </w:pPr>
      <w:r>
        <w:rPr/>
        <w:t xml:space="preserve">(3) The department must make a determination regarding whether the contingency in subsection (1) of this section occurs and must provide written notice of the date on which such contingency occurs and </w:t>
      </w:r>
      <w:r>
        <w:t>((</w:t>
      </w:r>
      <w:r>
        <w:rPr>
          <w:strike/>
        </w:rPr>
        <w:t xml:space="preserve">chapter 2, Laws of 2013 3rd sp. sess.</w:t>
      </w:r>
      <w:r>
        <w:t>))</w:t>
      </w:r>
      <w:r>
        <w:rPr/>
        <w:t xml:space="preserve"> </w:t>
      </w:r>
      <w:r>
        <w:rPr>
          <w:u w:val="single"/>
        </w:rPr>
        <w:t xml:space="preserve">the rate under RCW 82.04.260(11)(a)</w:t>
      </w:r>
      <w:r>
        <w:rPr/>
        <w:t xml:space="preserve"> takes effect. </w:t>
      </w:r>
      <w:r>
        <w:t>((</w:t>
      </w:r>
      <w:r>
        <w:rPr>
          <w:strike/>
        </w:rPr>
        <w:t xml:space="preserve">If the department determines that the contingency in subsection (1) of this section has not occurred by June 30, 2017, the department must provide written notice stating that chapter 2, Laws of 2013 3rd sp. sess. does not take effect.</w:t>
      </w:r>
      <w:r>
        <w:t>))</w:t>
      </w:r>
      <w:r>
        <w:rPr/>
        <w:t xml:space="preserve"> Written notice under this subsection (3) must be provided to affected parties, the chief clerk of the house of representatives, the secretary of the senate, the office of the code reviser, and others as deemed appropriate by the department.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82</w:t>
      </w:r>
      <w:r>
        <w:rPr/>
        <w:t xml:space="preserve">.</w:t>
      </w:r>
      <w:r>
        <w:t xml:space="preserve">32</w:t>
      </w:r>
      <w:r>
        <w:rPr/>
        <w:t xml:space="preserve">.</w:t>
      </w:r>
      <w:r>
        <w:t xml:space="preserve">790</w:t>
      </w:r>
      <w:r>
        <w:rPr/>
        <w:t xml:space="preserve"> and 2019 c 449 s 2 are each amended to read as follows:</w:t>
      </w:r>
    </w:p>
    <w:p>
      <w:pPr>
        <w:spacing w:before="0" w:after="0" w:line="408" w:lineRule="exact"/>
        <w:ind w:left="0" w:right="0" w:firstLine="576"/>
        <w:jc w:val="left"/>
      </w:pPr>
      <w:r>
        <w:rPr/>
        <w:t xml:space="preserve">(1)(a) Section 2</w:t>
      </w:r>
      <w:r>
        <w:rPr>
          <w:u w:val="single"/>
        </w:rPr>
        <w:t xml:space="preserve">, chapter . . ., Laws of 2020 (section 2 of this act), section 1</w:t>
      </w:r>
      <w:r>
        <w:rPr/>
        <w:t xml:space="preserve">, chapter 449, Laws of 2019, sections 510, 512, 514, 516, 518, 520, 522, and 524, chapter 37, Laws of 2017 3rd sp. sess., sections 9, 13, 17, 22, 24, 30, 32, and 45, chapter 135, Laws of 2017, sections 104, 110, 117, 123, 125, 129, 131, and 150, chapter 114, Laws of 2010, and sections 1, 2, 3, and 5 through 10, chapter 149, Laws of 2003 are contingent upon the siting and commercial operation of a significant semiconductor microchip fabrication facility in the state of Washington by January 1, 2024.</w:t>
      </w:r>
    </w:p>
    <w:p>
      <w:pPr>
        <w:spacing w:before="0" w:after="0" w:line="408" w:lineRule="exact"/>
        <w:ind w:left="0" w:right="0" w:firstLine="576"/>
        <w:jc w:val="left"/>
      </w:pPr>
      <w:r>
        <w:rPr/>
        <w:t xml:space="preserve">(b) For the purposes of this section:</w:t>
      </w:r>
    </w:p>
    <w:p>
      <w:pPr>
        <w:spacing w:before="0" w:after="0" w:line="408" w:lineRule="exact"/>
        <w:ind w:left="0" w:right="0" w:firstLine="576"/>
        <w:jc w:val="left"/>
      </w:pPr>
      <w:r>
        <w:rPr/>
        <w:t xml:space="preserve">(i) "Commercial operation" means the same as "commencement of commercial production" as used in RCW 82.08.965.</w:t>
      </w:r>
    </w:p>
    <w:p>
      <w:pPr>
        <w:spacing w:before="0" w:after="0" w:line="408" w:lineRule="exact"/>
        <w:ind w:left="0" w:right="0" w:firstLine="576"/>
        <w:jc w:val="left"/>
      </w:pPr>
      <w:r>
        <w:rPr/>
        <w:t xml:space="preserve">(ii) "Semiconductor microchip fabrication" means "manufacturing semiconductor microchips" as defined in RCW 82.04.426.</w:t>
      </w:r>
    </w:p>
    <w:p>
      <w:pPr>
        <w:spacing w:before="0" w:after="0" w:line="408" w:lineRule="exact"/>
        <w:ind w:left="0" w:right="0" w:firstLine="576"/>
        <w:jc w:val="left"/>
      </w:pPr>
      <w:r>
        <w:rPr/>
        <w:t xml:space="preserve">(iii) "Significant" means the combined investment of new buildings and new machinery and equipment in the buildings, at the commencement of commercial production, will be at least one billion dollars.</w:t>
      </w:r>
    </w:p>
    <w:p>
      <w:pPr>
        <w:spacing w:before="0" w:after="0" w:line="408" w:lineRule="exact"/>
        <w:ind w:left="0" w:right="0" w:firstLine="576"/>
        <w:jc w:val="left"/>
      </w:pPr>
      <w:r>
        <w:rPr/>
        <w:t xml:space="preserve">(2) The sections referenced in subsection (1) of this section take effect the first day of the month in which a contract for the construction of a significant semiconductor fabrication facility is signed, if the contract is signed and received by January 1, 2024, as determined by the director of the department of revenue.</w:t>
      </w:r>
    </w:p>
    <w:p>
      <w:pPr>
        <w:spacing w:before="0" w:after="0" w:line="408" w:lineRule="exact"/>
        <w:ind w:left="0" w:right="0" w:firstLine="576"/>
        <w:jc w:val="left"/>
      </w:pPr>
      <w:r>
        <w:rPr/>
        <w:t xml:space="preserve">(3)(a) The department of revenue must provide notice of the effective date of the sections referenced in subsection (1) of this section to affected taxpayers, the legislature, and others as deemed appropriate by the department.</w:t>
      </w:r>
    </w:p>
    <w:p>
      <w:pPr>
        <w:spacing w:before="0" w:after="0" w:line="408" w:lineRule="exact"/>
        <w:ind w:left="0" w:right="0" w:firstLine="576"/>
        <w:jc w:val="left"/>
      </w:pPr>
      <w:r>
        <w:rPr/>
        <w:t xml:space="preserve">(b) If, after making a determination that a contract has been signed and the sections referenced in subsection (1) of this section are effective, the department discovers that commencement of commercial production did not take place within three years of the date the contract was signed, the department must make a determination that chapter 149, Laws of 2003 is no longer effective, and all taxes that would have been otherwise due are deemed deferred taxes and are immediately assessed and payable from any person reporting tax under RCW 82.04.240(2) or claiming an exemption or credit under RCW 82.04.426, 82.04.448, 82.08.965, 82.12.965, 82.08.970, 82.12.970, or 84.36.645. The department is not authorized to make a second determination regarding the effective date of the sections referenced in subsection (1) of this section.</w:t>
      </w:r>
    </w:p>
    <w:p>
      <w:pPr>
        <w:spacing w:before="0" w:after="0" w:line="408" w:lineRule="exact"/>
        <w:ind w:left="0" w:right="0" w:firstLine="576"/>
        <w:jc w:val="left"/>
      </w:pPr>
      <w:r>
        <w:rPr/>
        <w:t xml:space="preserve">(4)(a) This section expires January 1, 2024, if the contingency in subsection (2) of this section does not occur by January 1, 2024, as determined by the department.</w:t>
      </w:r>
    </w:p>
    <w:p>
      <w:pPr>
        <w:spacing w:before="0" w:after="0" w:line="408" w:lineRule="exact"/>
        <w:ind w:left="0" w:right="0" w:firstLine="576"/>
        <w:jc w:val="left"/>
      </w:pPr>
      <w:r>
        <w:rPr/>
        <w:t xml:space="preserve">(b) The department must provide written notice of the expiration date of this section and the sections referenced in subsection (1) of this section to affected taxpayers, the legislature, and others as deemed appropriate by the department.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The provisions of RCW 82.32.805 and 82.32.808 do not apply to this act.</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Except for section 2 of this act, this act takes effect July 1, 2020."</w:t>
      </w:r>
    </w:p>
    <w:p>
      <w:pPr>
        <w:spacing w:before="480" w:after="0" w:line="408" w:lineRule="exact"/>
      </w:pPr>
      <w:r>
        <w:rPr>
          <w:b/>
          <w:u w:val="single"/>
        </w:rPr>
        <w:t xml:space="preserve">SB 6690</w:t>
      </w:r>
      <w:r>
        <w:t xml:space="preserve"> -</w:t>
      </w:r>
      <w:r>
        <w:t xml:space="preserve"> </w:t>
        <w:t xml:space="preserve">S AMD TO S AMD (S-7654.1/20)</w:t>
      </w:r>
      <w:r>
        <w:t xml:space="preserve"> </w:t>
      </w:r>
      <w:r>
        <w:rPr>
          <w:b/>
        </w:rPr>
        <w:t xml:space="preserve">1371</w:t>
      </w:r>
    </w:p>
    <w:p>
      <w:pPr>
        <w:spacing w:before="0" w:after="0" w:line="408" w:lineRule="exact"/>
        <w:ind w:left="0" w:right="0" w:firstLine="576"/>
        <w:jc w:val="left"/>
      </w:pPr>
      <w:r>
        <w:rPr/>
        <w:t xml:space="preserve">By Senator Ericksen</w:t>
      </w:r>
    </w:p>
    <w:p>
      <w:pPr>
        <w:jc w:val="right"/>
      </w:pPr>
      <w:r>
        <w:rPr>
          <w:b/>
        </w:rPr>
        <w:t xml:space="preserve">OUT OF ORDER 03/10/2020</w:t>
      </w:r>
    </w:p>
    <w:p>
      <w:pPr>
        <w:spacing w:before="0" w:after="0" w:line="408" w:lineRule="exact"/>
        <w:ind w:left="0" w:right="0" w:firstLine="576"/>
        <w:jc w:val="left"/>
      </w:pPr>
      <w:r>
        <w:rPr/>
        <w:t xml:space="preserve">Beginning on page 14, line 32, after "line" strike all material through "emergency" on page 15, line 3, and insert "1 of the title, after "Relating to" strike the remainder of the title and insert "business and occupation tax fairness for Washington manufacturers; amending RCW 82.04.240, 82.04.240, 82.04.280, 82.32.850, and 82.32.790; reenacting and amending RCW 82.04.260; creating a new section; providing an effective date; and providing a contingent effective date"</w:t>
      </w:r>
    </w:p>
    <w:p>
      <w:pPr>
        <w:spacing w:before="0" w:after="0" w:line="408" w:lineRule="exact"/>
        <w:ind w:left="0" w:right="0" w:firstLine="576"/>
        <w:jc w:val="left"/>
      </w:pPr>
      <w:r>
        <w:rPr>
          <w:u w:val="single"/>
        </w:rPr>
        <w:t xml:space="preserve">EFFECT:</w:t>
      </w:r>
      <w:r>
        <w:rPr/>
        <w:t xml:space="preserve"> Lowers the B&amp;O tax rate for all manufacturers to the preferential rate that would otherwise be applicable to the aerospace industry. </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3eef7077ec42c7" /></Relationships>
</file>