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543B2" w14:paraId="2B615F2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F56E1">
            <w:t>1091-S3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F56E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F56E1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F56E1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F56E1">
            <w:t>060</w:t>
          </w:r>
        </w:sdtContent>
      </w:sdt>
    </w:p>
    <w:p w:rsidR="00DF5D0E" w:rsidP="00B73E0A" w:rsidRDefault="00AA1230" w14:paraId="518CF93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543B2" w14:paraId="2842ACB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F56E1">
            <w:rPr>
              <w:b/>
              <w:u w:val="single"/>
            </w:rPr>
            <w:t>3SHB 1091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F56E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144</w:t>
          </w:r>
        </w:sdtContent>
      </w:sdt>
    </w:p>
    <w:p w:rsidR="00DF5D0E" w:rsidP="00605C39" w:rsidRDefault="005543B2" w14:paraId="20E7F518" w14:textId="485CCF3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F56E1">
            <w:rPr>
              <w:sz w:val="22"/>
            </w:rPr>
            <w:t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F56E1" w14:paraId="7DB257AE" w14:textId="603523C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02/27/2021</w:t>
          </w:r>
        </w:p>
      </w:sdtContent>
    </w:sdt>
    <w:p w:rsidR="003F56E1" w:rsidP="00C8108C" w:rsidRDefault="00DE256E" w14:paraId="3DDAB6BB" w14:textId="266929FD">
      <w:pPr>
        <w:pStyle w:val="Page"/>
      </w:pPr>
      <w:bookmarkStart w:name="StartOfAmendmentBody" w:id="0"/>
      <w:bookmarkEnd w:id="0"/>
      <w:permStart w:edGrp="everyone" w:id="1163146341"/>
      <w:r>
        <w:tab/>
      </w:r>
      <w:r w:rsidR="003F56E1">
        <w:t xml:space="preserve">On page </w:t>
      </w:r>
      <w:r w:rsidR="00882548">
        <w:t xml:space="preserve">5, line 32, after "activities." insert "For emissions from changes in land use associated with a transportation fuel, the department must consider the emissions from </w:t>
      </w:r>
      <w:r w:rsidR="00662757">
        <w:t xml:space="preserve">intentional </w:t>
      </w:r>
      <w:r w:rsidR="00882548">
        <w:t>land-clearing fires in a transportation fuel's country of origin that increase the available land for biofuel and other crop production."</w:t>
      </w:r>
    </w:p>
    <w:p w:rsidRPr="003F56E1" w:rsidR="00DF5D0E" w:rsidP="003F56E1" w:rsidRDefault="00DF5D0E" w14:paraId="0FDA32AA" w14:textId="1AA1DB45">
      <w:pPr>
        <w:suppressLineNumbers/>
        <w:rPr>
          <w:spacing w:val="-3"/>
        </w:rPr>
      </w:pPr>
    </w:p>
    <w:permEnd w:id="1163146341"/>
    <w:p w:rsidR="00ED2EEB" w:rsidP="003F56E1" w:rsidRDefault="00ED2EEB" w14:paraId="0AA0FBF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26343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089F67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F56E1" w:rsidRDefault="00D659AC" w14:paraId="5CEF69B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F56E1" w:rsidRDefault="0096303F" w14:paraId="67B70DF5" w14:textId="4026224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82548">
                  <w:t xml:space="preserve">Requires the Department of Ecology to consider emissions from land-clearing fires that increase available land for biofuel and crop production as part of the life cycle greenhouse gas emission measurement for each transportation fuel. </w:t>
                </w:r>
                <w:r w:rsidRPr="0096303F" w:rsidR="001C1B27">
                  <w:t>  </w:t>
                </w:r>
              </w:p>
              <w:p w:rsidRPr="007D1589" w:rsidR="001B4E53" w:rsidP="003F56E1" w:rsidRDefault="001B4E53" w14:paraId="749F5B9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2634371"/>
    </w:tbl>
    <w:p w:rsidR="00DF5D0E" w:rsidP="003F56E1" w:rsidRDefault="00DF5D0E" w14:paraId="67C207A1" w14:textId="77777777">
      <w:pPr>
        <w:pStyle w:val="BillEnd"/>
        <w:suppressLineNumbers/>
      </w:pPr>
    </w:p>
    <w:p w:rsidR="00DF5D0E" w:rsidP="003F56E1" w:rsidRDefault="00DE256E" w14:paraId="19AB8CB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F56E1" w:rsidRDefault="00AB682C" w14:paraId="65434C6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3BC77" w14:textId="77777777" w:rsidR="003F56E1" w:rsidRDefault="003F56E1" w:rsidP="00DF5D0E">
      <w:r>
        <w:separator/>
      </w:r>
    </w:p>
  </w:endnote>
  <w:endnote w:type="continuationSeparator" w:id="0">
    <w:p w14:paraId="66E6107E" w14:textId="77777777" w:rsidR="003F56E1" w:rsidRDefault="003F56E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2D3D" w:rsidRDefault="00C22D3D" w14:paraId="27C7CF3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22D3D" w14:paraId="0DD219B5" w14:textId="60D61ACF">
    <w:pPr>
      <w:pStyle w:val="AmendDraftFooter"/>
    </w:pPr>
    <w:fldSimple w:instr=" TITLE   \* MERGEFORMAT ">
      <w:r w:rsidR="003F56E1">
        <w:t>1091-S3 AMH MAYC LIPS 060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22D3D" w14:paraId="2A166274" w14:textId="5A0A4D93">
    <w:pPr>
      <w:pStyle w:val="AmendDraftFooter"/>
    </w:pPr>
    <w:fldSimple w:instr=" TITLE   \* MERGEFORMAT ">
      <w:r>
        <w:t>1091-S3 AMH MAYC LIPS 060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F7A50" w14:textId="77777777" w:rsidR="003F56E1" w:rsidRDefault="003F56E1" w:rsidP="00DF5D0E">
      <w:r>
        <w:separator/>
      </w:r>
    </w:p>
  </w:footnote>
  <w:footnote w:type="continuationSeparator" w:id="0">
    <w:p w14:paraId="09B3F3A9" w14:textId="77777777" w:rsidR="003F56E1" w:rsidRDefault="003F56E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B2531" w14:textId="77777777" w:rsidR="00C22D3D" w:rsidRDefault="00C22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5C73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B23FCE" wp14:editId="6E46A50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A7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F8B95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E3D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654A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EBA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BA447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651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AF37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F77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5D32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6311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A25C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C072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6FC2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BF4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855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539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A3EE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04E2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650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DAB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323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D9138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348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2C5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F566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F9DE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9D31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31307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C04A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A721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64D5A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0A7F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60DF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23FC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F0A773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F8B951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E3DB6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654A9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EBA84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BA447D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651A5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AF37A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F7755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5D326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63117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A25C6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C072A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6FC2FB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BF434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85567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539C6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A3EE9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04E22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65076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DAB3D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3237B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D91389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348DA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2C5F7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F566F5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F9DE5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9D31D2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313071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C04AD1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A72199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64D5AF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0A7F27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60DFB0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834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365D5B" wp14:editId="6BA8351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0A51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C7AC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701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4674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E5EE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7EE13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6B2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35B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3C16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546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7BA97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5625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FB5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77AC3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A26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52FC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BF8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0B9E4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75E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8697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6A7B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0E8D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44D3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60A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1C0C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1109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4B0809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65D5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070A51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C7AC1F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701F2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467459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E5EE2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7EE136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6B29F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35B08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3C16BE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546BD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7BA979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5625F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FB51B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77AC34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A266E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52FCF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BF876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0B9E43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75E95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86976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6A7B7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0E8D0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44D30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60A80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1C0C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1109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4B0809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56E1"/>
    <w:rsid w:val="00492DDC"/>
    <w:rsid w:val="004C6615"/>
    <w:rsid w:val="005115F9"/>
    <w:rsid w:val="00523C5A"/>
    <w:rsid w:val="005543B2"/>
    <w:rsid w:val="005E69C3"/>
    <w:rsid w:val="00605C39"/>
    <w:rsid w:val="0066275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254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2D3D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AA8D6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77B6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1091-S3</BillDocName>
  <AmendType>AMH</AmendType>
  <SponsorAcronym>MAYC</SponsorAcronym>
  <DrafterAcronym>LIPS</DrafterAcronym>
  <DraftNumber>060</DraftNumber>
  <ReferenceNumber>3SHB 1091</ReferenceNumber>
  <Floor>H AMD</Floor>
  <AmendmentNumber> 144</AmendmentNumber>
  <Sponsors>By Representative Maycumber</Sponsors>
  <FloorAction>NOT ADOPTED 02/27/2021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108</Words>
  <Characters>604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1091-S3 AMH MAYC LIPS 060</dc:title>
  <dc:creator>Jacob Lipson</dc:creator>
  <cp:lastModifiedBy>Lipson, Jacob</cp:lastModifiedBy>
  <cp:revision>5</cp:revision>
  <dcterms:created xsi:type="dcterms:W3CDTF">2021-02-25T03:37:00Z</dcterms:created>
  <dcterms:modified xsi:type="dcterms:W3CDTF">2021-02-25T18:02:00Z</dcterms:modified>
</cp:coreProperties>
</file>