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6B4E" w14:paraId="5F92BA8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6412">
            <w:t>1412-S4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64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641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641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6412">
            <w:t>572</w:t>
          </w:r>
        </w:sdtContent>
      </w:sdt>
    </w:p>
    <w:p w:rsidR="00DF5D0E" w:rsidP="00B73E0A" w:rsidRDefault="00AA1230" w14:paraId="1B0AA8F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6B4E" w14:paraId="0301912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6412">
            <w:rPr>
              <w:b/>
              <w:u w:val="single"/>
            </w:rPr>
            <w:t>4SHB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64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840</w:t>
          </w:r>
        </w:sdtContent>
      </w:sdt>
    </w:p>
    <w:p w:rsidR="00DF5D0E" w:rsidP="00605C39" w:rsidRDefault="00E66B4E" w14:paraId="6E2A7B8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641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6412" w14:paraId="6ED2D02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="00B16412" w:rsidP="00C8108C" w:rsidRDefault="00DE256E" w14:paraId="28874ECB" w14:textId="71FB6A0A">
      <w:pPr>
        <w:pStyle w:val="Page"/>
      </w:pPr>
      <w:bookmarkStart w:name="StartOfAmendmentBody" w:id="0"/>
      <w:bookmarkEnd w:id="0"/>
      <w:permStart w:edGrp="everyone" w:id="242571066"/>
      <w:r>
        <w:tab/>
      </w:r>
      <w:r w:rsidR="00E74153">
        <w:t>On page 41, line 9, after "</w:t>
      </w:r>
      <w:r w:rsidR="00E74153">
        <w:rPr>
          <w:u w:val="single"/>
        </w:rPr>
        <w:t>court</w:t>
      </w:r>
      <w:r w:rsidR="00E74153">
        <w:t>" strike "</w:t>
      </w:r>
      <w:r w:rsidR="00E74153">
        <w:rPr>
          <w:u w:val="single"/>
        </w:rPr>
        <w:t>shall</w:t>
      </w:r>
      <w:r w:rsidR="00E74153">
        <w:t xml:space="preserve">" and insert </w:t>
      </w:r>
      <w:r w:rsidRPr="00186F74" w:rsidR="00E74153">
        <w:t>"</w:t>
      </w:r>
      <w:r w:rsidR="00E74153">
        <w:rPr>
          <w:u w:val="single"/>
        </w:rPr>
        <w:t>may</w:t>
      </w:r>
      <w:r w:rsidRPr="00186F74" w:rsidR="00E74153">
        <w:t>"</w:t>
      </w:r>
    </w:p>
    <w:p w:rsidRPr="00B16412" w:rsidR="00DF5D0E" w:rsidP="00B16412" w:rsidRDefault="00DF5D0E" w14:paraId="5F4A8DD2" w14:textId="732B05D5">
      <w:pPr>
        <w:suppressLineNumbers/>
        <w:rPr>
          <w:spacing w:val="-3"/>
        </w:rPr>
      </w:pPr>
    </w:p>
    <w:permEnd w:id="242571066"/>
    <w:p w:rsidR="00ED2EEB" w:rsidP="00B16412" w:rsidRDefault="00ED2EEB" w14:paraId="69E67C4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6075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5305E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6412" w:rsidRDefault="00D659AC" w14:paraId="4A3A113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6412" w:rsidRDefault="0096303F" w14:paraId="30B38D5A" w14:textId="021BE2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70DC1" w:rsidR="00E74153">
                  <w:t xml:space="preserve">Provides that </w:t>
                </w:r>
                <w:r w:rsidR="00E74153">
                  <w:t>the court may, rather than shall, waive all but one previously imposed DNA collection fee upon motion of the offender</w:t>
                </w:r>
                <w:r w:rsidRPr="00070DC1" w:rsidR="00E74153">
                  <w:t>.</w:t>
                </w:r>
              </w:p>
              <w:p w:rsidRPr="007D1589" w:rsidR="001B4E53" w:rsidP="00B16412" w:rsidRDefault="001B4E53" w14:paraId="734280C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607559"/>
    </w:tbl>
    <w:p w:rsidR="00DF5D0E" w:rsidP="00B16412" w:rsidRDefault="00DF5D0E" w14:paraId="6116E80E" w14:textId="77777777">
      <w:pPr>
        <w:pStyle w:val="BillEnd"/>
        <w:suppressLineNumbers/>
      </w:pPr>
    </w:p>
    <w:p w:rsidR="00DF5D0E" w:rsidP="00B16412" w:rsidRDefault="00DE256E" w14:paraId="46D139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6412" w:rsidRDefault="00AB682C" w14:paraId="638C4A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9C9D" w14:textId="77777777" w:rsidR="00B16412" w:rsidRDefault="00B16412" w:rsidP="00DF5D0E">
      <w:r>
        <w:separator/>
      </w:r>
    </w:p>
  </w:endnote>
  <w:endnote w:type="continuationSeparator" w:id="0">
    <w:p w14:paraId="437481DA" w14:textId="77777777" w:rsidR="00B16412" w:rsidRDefault="00B164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701" w:rsidRDefault="00253701" w14:paraId="57CD85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6B4E" w14:paraId="0CAC65B5" w14:textId="7A151A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6412">
      <w:t>1412-S4 AMH KLIP ADAM 572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6B4E" w14:paraId="3E4F411A" w14:textId="16C374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3701">
      <w:t>1412-S4 AMH KLIP ADAM 572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5592" w14:textId="77777777" w:rsidR="00B16412" w:rsidRDefault="00B16412" w:rsidP="00DF5D0E">
      <w:r>
        <w:separator/>
      </w:r>
    </w:p>
  </w:footnote>
  <w:footnote w:type="continuationSeparator" w:id="0">
    <w:p w14:paraId="4D3B8B91" w14:textId="77777777" w:rsidR="00B16412" w:rsidRDefault="00B164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705" w14:textId="77777777" w:rsidR="00253701" w:rsidRDefault="00253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89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E40BE" wp14:editId="52B6B2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1A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1B4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9E3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EBF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83C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628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2D8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96A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A09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FB5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8DB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D34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994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854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70E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DC4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2AA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9A1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008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45B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9C3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54F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A7D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273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626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405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C4D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2AE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EC7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9F9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9F4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45B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9010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E6C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E40B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B21A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1B4E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9E3F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EBF0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83CD2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6282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2D86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96AE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A09E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FB5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8DB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D34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994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8543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70E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DC4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2AAF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9A1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008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45BE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9C39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54F0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A7D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273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626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405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C4D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2AE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EC7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9F9E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9F45C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45B36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90109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E6C5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3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72383" wp14:editId="4F4A29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F1D3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516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EF3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9CC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8BB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2EF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34D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063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460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459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7B1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9AB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685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3B3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F79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8B9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714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611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975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665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B90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EB2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BC2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471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9FD2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59E2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621F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7238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3F1D3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5167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EF33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9CC0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8BB8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2EF9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34DC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0635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460B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459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7B1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9AB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685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3B3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F79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8B9F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714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611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975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665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B90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EB2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BC2E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4712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9FD2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59E2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621F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3701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41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B4E"/>
    <w:rsid w:val="00E66F5D"/>
    <w:rsid w:val="00E7415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DC68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40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1412-S4</BillDocName>
  <AmendType>AMH</AmendType>
  <SponsorAcronym>KLIP</SponsorAcronym>
  <DrafterAcronym>ADAM</DrafterAcronym>
  <DraftNumber>572</DraftNumber>
  <ReferenceNumber>4SHB 1412</ReferenceNumber>
  <Floor>H AMD</Floor>
  <AmendmentNumber> 840</AmendmentNumber>
  <Sponsors>By Representative Klippert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289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1412-S4 AMH KLIP ADAM 572</dc:title>
  <dc:creator>Edie Adams</dc:creator>
  <cp:lastModifiedBy>Adams, Edie</cp:lastModifiedBy>
  <cp:revision>4</cp:revision>
  <dcterms:created xsi:type="dcterms:W3CDTF">2022-02-08T00:06:00Z</dcterms:created>
  <dcterms:modified xsi:type="dcterms:W3CDTF">2022-02-08T00:07:00Z</dcterms:modified>
</cp:coreProperties>
</file>