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5D2223" w14:paraId="54ADF60A" w14:textId="4764DE28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84049E">
            <w:t>5066-S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84049E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84049E">
            <w:t>WALJ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84049E">
            <w:t>LEON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84049E">
            <w:t>756</w:t>
          </w:r>
        </w:sdtContent>
      </w:sdt>
    </w:p>
    <w:p w:rsidR="00DF5D0E" w:rsidP="00B73E0A" w:rsidRDefault="00AA1230" w14:paraId="30C4CA6E" w14:textId="66358782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5D2223" w14:paraId="0896ADEA" w14:textId="1CB42BEE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84049E">
            <w:rPr>
              <w:b/>
              <w:u w:val="single"/>
            </w:rPr>
            <w:t>SSB 5066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84049E">
            <w:t>H AMD TO PS COMM AMD (H-1287.2/21)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582</w:t>
          </w:r>
        </w:sdtContent>
      </w:sdt>
    </w:p>
    <w:p w:rsidR="00DF5D0E" w:rsidP="00605C39" w:rsidRDefault="005D2223" w14:paraId="179A9638" w14:textId="4BDF33B2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84049E">
            <w:rPr>
              <w:sz w:val="22"/>
            </w:rPr>
            <w:t xml:space="preserve">By Representative Walsh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84049E" w14:paraId="20819C44" w14:textId="3E657E1D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04/07/2021</w:t>
          </w:r>
        </w:p>
      </w:sdtContent>
    </w:sdt>
    <w:p w:rsidR="0084049E" w:rsidP="00C8108C" w:rsidRDefault="00DE256E" w14:paraId="27549FD7" w14:textId="0E7A9C2F">
      <w:pPr>
        <w:pStyle w:val="Page"/>
      </w:pPr>
      <w:bookmarkStart w:name="StartOfAmendmentBody" w:id="0"/>
      <w:bookmarkEnd w:id="0"/>
      <w:permStart w:edGrp="everyone" w:id="393827467"/>
      <w:r>
        <w:tab/>
      </w:r>
      <w:r w:rsidR="0084049E">
        <w:t xml:space="preserve">On page </w:t>
      </w:r>
      <w:r w:rsidR="00ED74F2">
        <w:t>1, line 5 of the striking amendment, after "(1)" insert "(a)"</w:t>
      </w:r>
    </w:p>
    <w:p w:rsidR="00ED74F2" w:rsidP="00ED74F2" w:rsidRDefault="00ED74F2" w14:paraId="10C668E8" w14:textId="1B58659A">
      <w:pPr>
        <w:pStyle w:val="RCWSLText"/>
      </w:pPr>
    </w:p>
    <w:p w:rsidR="00ED74F2" w:rsidP="00ED74F2" w:rsidRDefault="00ED74F2" w14:paraId="293E7C9E" w14:textId="7D2B9F24">
      <w:pPr>
        <w:pStyle w:val="RCWSLText"/>
      </w:pPr>
      <w:r>
        <w:tab/>
        <w:t>On page 1, after line 12 of the striking amendment, insert the following:</w:t>
      </w:r>
    </w:p>
    <w:p w:rsidRPr="00ED74F2" w:rsidR="00ED74F2" w:rsidP="00ED74F2" w:rsidRDefault="00ED74F2" w14:paraId="0D853266" w14:textId="2CFAC39B">
      <w:pPr>
        <w:pStyle w:val="RCWSLText"/>
      </w:pPr>
      <w:r>
        <w:tab/>
        <w:t xml:space="preserve">"(b) </w:t>
      </w:r>
      <w:r w:rsidRPr="00ED74F2">
        <w:t xml:space="preserve">The </w:t>
      </w:r>
      <w:r>
        <w:t>l</w:t>
      </w:r>
      <w:r w:rsidRPr="00ED74F2">
        <w:t>egislature intends to recognize that a witnessing peace officer, by definition, experiences a different perspective than an officer who is engaged with a person.  As such, the witnessing officer may not hear, see, or feel why an engaged officer chooses to act.</w:t>
      </w:r>
      <w:r>
        <w:t xml:space="preserve"> </w:t>
      </w:r>
      <w:r w:rsidRPr="00ED74F2">
        <w:t>Nothing in this section may be interpreted to require a witnessing peace officer to intervene against another peace officer unless the actions of the engaged officer are clearly excessive under the circumstances.</w:t>
      </w:r>
      <w:r>
        <w:t>"</w:t>
      </w:r>
    </w:p>
    <w:p w:rsidRPr="0084049E" w:rsidR="00DF5D0E" w:rsidP="0084049E" w:rsidRDefault="00DF5D0E" w14:paraId="3564D9AD" w14:textId="602A893B">
      <w:pPr>
        <w:suppressLineNumbers/>
        <w:rPr>
          <w:spacing w:val="-3"/>
        </w:rPr>
      </w:pPr>
    </w:p>
    <w:permEnd w:id="393827467"/>
    <w:p w:rsidR="00ED2EEB" w:rsidP="0084049E" w:rsidRDefault="00ED2EEB" w14:paraId="7484CB5A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75467248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05D4AAD2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84049E" w:rsidRDefault="00D659AC" w14:paraId="257A2A24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84049E" w:rsidRDefault="0096303F" w14:paraId="5AAF7706" w14:textId="424F20F6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ED74F2">
                  <w:t>Adds language providing that the L</w:t>
                </w:r>
                <w:r w:rsidRPr="00ED74F2" w:rsidR="00ED74F2">
                  <w:t>egislature intends to recognize that a witnessing peace officer, by definition, experiences a different perspective than an officer who is engaged with a person</w:t>
                </w:r>
                <w:r w:rsidR="00ED74F2">
                  <w:t xml:space="preserve">, and as such, </w:t>
                </w:r>
                <w:r w:rsidRPr="00ED74F2" w:rsidR="00ED74F2">
                  <w:t>the witnessing officer may not hear, see, or feel why an engaged officer chooses to act.</w:t>
                </w:r>
                <w:r w:rsidR="00ED74F2">
                  <w:t xml:space="preserve"> Provides that the bill may not be </w:t>
                </w:r>
                <w:r w:rsidRPr="00ED74F2" w:rsidR="00ED74F2">
                  <w:t>interpreted to require a witnessing peace officer to intervene against another peace officer unless the actions of the engaged officer are clearly excessive under the circumstances.</w:t>
                </w:r>
              </w:p>
              <w:p w:rsidRPr="007D1589" w:rsidR="001B4E53" w:rsidP="0084049E" w:rsidRDefault="001B4E53" w14:paraId="18761A1E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754672483"/>
    </w:tbl>
    <w:p w:rsidR="00DF5D0E" w:rsidP="0084049E" w:rsidRDefault="00DF5D0E" w14:paraId="4AA9FD6D" w14:textId="77777777">
      <w:pPr>
        <w:pStyle w:val="BillEnd"/>
        <w:suppressLineNumbers/>
      </w:pPr>
    </w:p>
    <w:p w:rsidR="00DF5D0E" w:rsidP="0084049E" w:rsidRDefault="00DE256E" w14:paraId="766C0ED8" w14:textId="77777777">
      <w:pPr>
        <w:pStyle w:val="BillEnd"/>
        <w:suppressLineNumbers/>
      </w:pPr>
      <w:r>
        <w:rPr>
          <w:b/>
        </w:rPr>
        <w:t>--- END ---</w:t>
      </w:r>
    </w:p>
    <w:p w:rsidR="00DF5D0E" w:rsidP="0084049E" w:rsidRDefault="00AB682C" w14:paraId="2A8262EA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4ECE40" w14:textId="77777777" w:rsidR="0084049E" w:rsidRDefault="0084049E" w:rsidP="00DF5D0E">
      <w:r>
        <w:separator/>
      </w:r>
    </w:p>
  </w:endnote>
  <w:endnote w:type="continuationSeparator" w:id="0">
    <w:p w14:paraId="2871E05C" w14:textId="77777777" w:rsidR="0084049E" w:rsidRDefault="0084049E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D75ED" w:rsidRDefault="009D75ED" w14:paraId="7C1686D7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5D2223" w14:paraId="255CA3D6" w14:textId="1003061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84049E">
      <w:t>5066-S AMH .... LEON 756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5D2223" w14:paraId="654B6B04" w14:textId="36B8B5CC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9D75ED">
      <w:t>5066-S AMH .... LEON 756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8EDB93" w14:textId="77777777" w:rsidR="0084049E" w:rsidRDefault="0084049E" w:rsidP="00DF5D0E">
      <w:r>
        <w:separator/>
      </w:r>
    </w:p>
  </w:footnote>
  <w:footnote w:type="continuationSeparator" w:id="0">
    <w:p w14:paraId="40F80113" w14:textId="77777777" w:rsidR="0084049E" w:rsidRDefault="0084049E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972593" w14:textId="77777777" w:rsidR="009D75ED" w:rsidRDefault="009D75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329BE1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3925B51" wp14:editId="10C611F6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5468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03339E4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E4B1CD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29E86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69F982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39C8C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7B862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7A579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230CF9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59806F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45097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2C100E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14C9C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32CDF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B73F7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AFC86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4D2691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716ED3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596A6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F89E8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89FE1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88894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AA652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9BDCD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17313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6B280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8F5DDD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7B4B7D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1A13062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66DF164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17675A8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730966C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4AB8C9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2E2240F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925B51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2A546857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03339E43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E4B1CD8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29E86A0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69F9825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39C8C1F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7B86272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7A57972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230CF92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59806FC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4509716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2C100E9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14C9CED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32CDF01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B73F7F7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AFC86F7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4D2691A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716ED33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596A6CD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F89E841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89FE107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8889419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AA652A8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9BDCD1F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1731327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6B2806F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8F5DDD2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7B4B7D4E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1A130622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66DF164C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17675A8C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730966C7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4AB8C9CB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2E2240FF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589798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9ABD48D" wp14:editId="7005D1F4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86E8A4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6297C6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3ACBDC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4FA1F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AA06D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791D6C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0EA037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C92A36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09447D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395E8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90A239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50367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E9DD8A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88E1C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ED7B35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4089B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945375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F699FE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72287F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6A3601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4A98F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7F0DA6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DF6D6D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19DC06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BEA8995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FACD706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4C1C181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ABD48D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5086E8A4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6297C6A6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3ACBDCC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4FA1FBD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AA06D67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791D6CC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0EA0370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C92A36D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09447DF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395E8A1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90A2392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5036747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E9DD8AD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88E1C12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ED7B35B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4089B94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945375C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F699FE8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72287F2A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6A36014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4A98F73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7F0DA63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DF6D6DC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19DC065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BEA8995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FACD706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4C1C181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115F9"/>
    <w:rsid w:val="00523C5A"/>
    <w:rsid w:val="005D2223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049E"/>
    <w:rsid w:val="008443FE"/>
    <w:rsid w:val="00846034"/>
    <w:rsid w:val="008C7E6E"/>
    <w:rsid w:val="00931B84"/>
    <w:rsid w:val="0096303F"/>
    <w:rsid w:val="00972869"/>
    <w:rsid w:val="00984CD1"/>
    <w:rsid w:val="009D75ED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ED74F2"/>
    <w:rsid w:val="00F229DE"/>
    <w:rsid w:val="00F304D3"/>
    <w:rsid w:val="00F4663F"/>
    <w:rsid w:val="00FC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30BE095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502390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5066-S</BillDocName>
  <AmendType>AMH</AmendType>
  <SponsorAcronym>WALJ</SponsorAcronym>
  <DrafterAcronym>LEON</DrafterAcronym>
  <DraftNumber>756</DraftNumber>
  <ReferenceNumber>SSB 5066</ReferenceNumber>
  <Floor>H AMD TO PS COMM AMD (H-1287.2/21)</Floor>
  <AmendmentNumber> 582</AmendmentNumber>
  <Sponsors>By Representative Walsh</Sponsors>
  <FloorAction>NOT ADOPTED 04/07/2021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214</Words>
  <Characters>1102</Characters>
  <Application>Microsoft Office Word</Application>
  <DocSecurity>8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5066-S AMH WALJ LEON 756</dc:title>
  <dc:creator>Kelly Leonard</dc:creator>
  <cp:lastModifiedBy>Leonard, Kelly</cp:lastModifiedBy>
  <cp:revision>5</cp:revision>
  <dcterms:created xsi:type="dcterms:W3CDTF">2021-04-06T16:35:00Z</dcterms:created>
  <dcterms:modified xsi:type="dcterms:W3CDTF">2021-04-06T16:39:00Z</dcterms:modified>
</cp:coreProperties>
</file>