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8C3E84" w14:paraId="3F31F48D"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890227">
            <w:t>5092-S.E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89022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890227">
            <w:t>BARK</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890227">
            <w:t>VANJ</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890227">
            <w:t>078</w:t>
          </w:r>
        </w:sdtContent>
      </w:sdt>
    </w:p>
    <w:p w:rsidR="00DF5D0E" w:rsidP="00B73E0A" w:rsidRDefault="00AA1230" w14:paraId="7A7F9DDC" w14:textId="77777777">
      <w:pPr>
        <w:pStyle w:val="OfferedBy"/>
        <w:spacing w:after="120"/>
      </w:pPr>
      <w:r>
        <w:tab/>
      </w:r>
      <w:r>
        <w:tab/>
      </w:r>
      <w:r>
        <w:tab/>
      </w:r>
    </w:p>
    <w:p w:rsidR="00DF5D0E" w:rsidRDefault="008C3E84" w14:paraId="0CD7FC8F"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890227">
            <w:rPr>
              <w:b/>
              <w:u w:val="single"/>
            </w:rPr>
            <w:t>ESSB 5092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890227">
            <w:t>H AMD TO H AMD (H-1459.2/21)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513</w:t>
          </w:r>
        </w:sdtContent>
      </w:sdt>
    </w:p>
    <w:p w:rsidR="00DF5D0E" w:rsidP="00605C39" w:rsidRDefault="008C3E84" w14:paraId="5500A25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890227">
            <w:rPr>
              <w:sz w:val="22"/>
            </w:rPr>
            <w:t>By Representative Barkis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890227" w14:paraId="1460936A" w14:textId="77777777">
          <w:pPr>
            <w:spacing w:after="400" w:line="408" w:lineRule="exact"/>
            <w:jc w:val="right"/>
            <w:rPr>
              <w:b/>
              <w:bCs/>
            </w:rPr>
          </w:pPr>
          <w:r>
            <w:rPr>
              <w:b/>
              <w:bCs/>
            </w:rPr>
            <w:t xml:space="preserve">ADOPTED 04/03/2021</w:t>
          </w:r>
        </w:p>
      </w:sdtContent>
    </w:sdt>
    <w:p w:rsidR="00890227" w:rsidP="00C8108C" w:rsidRDefault="00DE256E" w14:paraId="5803F8A3" w14:textId="008D53F4">
      <w:pPr>
        <w:pStyle w:val="Page"/>
      </w:pPr>
      <w:bookmarkStart w:name="StartOfAmendmentBody" w:id="0"/>
      <w:bookmarkEnd w:id="0"/>
      <w:permStart w:edGrp="everyone" w:id="404375970"/>
      <w:r>
        <w:tab/>
      </w:r>
      <w:r w:rsidR="00890227">
        <w:t xml:space="preserve">On page </w:t>
      </w:r>
      <w:r w:rsidR="00923964">
        <w:t>20, line 34, increase the general fund-state appropriation for FY 2022 by $7,500,000</w:t>
      </w:r>
    </w:p>
    <w:p w:rsidR="00923964" w:rsidP="00923964" w:rsidRDefault="00923964" w14:paraId="48DA7663" w14:textId="3F07CD0D">
      <w:pPr>
        <w:pStyle w:val="RCWSLText"/>
      </w:pPr>
    </w:p>
    <w:p w:rsidR="00923964" w:rsidP="00923964" w:rsidRDefault="00923964" w14:paraId="29524E54" w14:textId="074E4675">
      <w:pPr>
        <w:pStyle w:val="RCWSLText"/>
      </w:pPr>
      <w:r>
        <w:tab/>
        <w:t>On page 20, line 35, increase the general fund-state appropriation for FY 2023 by $7,500,000</w:t>
      </w:r>
    </w:p>
    <w:p w:rsidR="00923964" w:rsidP="00923964" w:rsidRDefault="00923964" w14:paraId="60F1AA47" w14:textId="321E5357">
      <w:pPr>
        <w:pStyle w:val="RCWSLText"/>
      </w:pPr>
    </w:p>
    <w:p w:rsidR="00923964" w:rsidP="00923964" w:rsidRDefault="00923964" w14:paraId="506FF983" w14:textId="68BCE3B5">
      <w:pPr>
        <w:pStyle w:val="RCWSLText"/>
      </w:pPr>
      <w:r>
        <w:tab/>
        <w:t>On page 22, line 2, correct the total.</w:t>
      </w:r>
    </w:p>
    <w:p w:rsidR="00923964" w:rsidP="00923964" w:rsidRDefault="00923964" w14:paraId="31789010" w14:textId="793B9292">
      <w:pPr>
        <w:pStyle w:val="RCWSLText"/>
      </w:pPr>
    </w:p>
    <w:p w:rsidR="00923964" w:rsidP="00923964" w:rsidRDefault="00923964" w14:paraId="7D72E64B" w14:textId="4EC344E4">
      <w:pPr>
        <w:pStyle w:val="RCWSLText"/>
      </w:pPr>
      <w:r>
        <w:tab/>
        <w:t>On page 58, after line 21, insert the following:</w:t>
      </w:r>
    </w:p>
    <w:p w:rsidR="00923964" w:rsidP="00923964" w:rsidRDefault="00923964" w14:paraId="3436BCDD" w14:textId="3AC1BFC9">
      <w:pPr>
        <w:pStyle w:val="RCWSLText"/>
      </w:pPr>
      <w:r>
        <w:tab/>
        <w:t>"(11</w:t>
      </w:r>
      <w:r w:rsidR="00A47C23">
        <w:t>1</w:t>
      </w:r>
      <w:r>
        <w:t xml:space="preserve">) (a) $7,500,000 of the general fund-state appropriation for fiscal year 2022 and $7,500,000 of the general fund-state appropriation for fiscal year 2023 are provided solely for grants to cities and counties to address </w:t>
      </w:r>
      <w:r w:rsidR="009C33AB">
        <w:t xml:space="preserve">the safety and public health risks associated with </w:t>
      </w:r>
      <w:r>
        <w:t>homeless encampment sites located on the public right</w:t>
      </w:r>
      <w:r w:rsidR="00FB66F1">
        <w:t>-</w:t>
      </w:r>
      <w:r>
        <w:t>of</w:t>
      </w:r>
      <w:r w:rsidR="00FB66F1">
        <w:t>-</w:t>
      </w:r>
      <w:r>
        <w:t>way and other public property. Of the amounts provided in this subsection:</w:t>
      </w:r>
    </w:p>
    <w:p w:rsidR="00923964" w:rsidP="00923964" w:rsidRDefault="00923964" w14:paraId="182AC126" w14:textId="2CFDB1F1">
      <w:pPr>
        <w:pStyle w:val="RCWSLText"/>
      </w:pPr>
      <w:r>
        <w:tab/>
        <w:t xml:space="preserve">(i) $2,500,000 of the general fund-state appropriation for fiscal year 2022 and $2,500,000 of the general fund-state appropriation for fiscal year 2023 are provided solely for grants to cities and counties to address the safety and </w:t>
      </w:r>
      <w:r w:rsidR="009C33AB">
        <w:t xml:space="preserve">public </w:t>
      </w:r>
      <w:r>
        <w:t xml:space="preserve">health risks </w:t>
      </w:r>
      <w:r w:rsidR="009C33AB">
        <w:t>associated with</w:t>
      </w:r>
      <w:r>
        <w:t xml:space="preserve"> homeless encampment sites located on the public right</w:t>
      </w:r>
      <w:r w:rsidR="009C33AB">
        <w:t>-</w:t>
      </w:r>
      <w:r>
        <w:t>of</w:t>
      </w:r>
      <w:r w:rsidR="009C33AB">
        <w:t>-</w:t>
      </w:r>
      <w:r>
        <w:t>way. Grants may be used</w:t>
      </w:r>
      <w:r w:rsidR="00A47C23">
        <w:t xml:space="preserve"> for costs</w:t>
      </w:r>
      <w:r>
        <w:t xml:space="preserve"> to provide services to homeless individuals, including connecting them to housing alternatives; costs to collect and dispose of garbage; costs to clear debris or hazardous material; and other costs to help prevent future encampments from forming on the public right</w:t>
      </w:r>
      <w:r w:rsidR="009C33AB">
        <w:t>-</w:t>
      </w:r>
      <w:r>
        <w:t>of</w:t>
      </w:r>
      <w:r w:rsidR="009C33AB">
        <w:t>-</w:t>
      </w:r>
      <w:r>
        <w:t>way.</w:t>
      </w:r>
    </w:p>
    <w:p w:rsidR="00FB66F1" w:rsidP="00923964" w:rsidRDefault="00923964" w14:paraId="53DE52C5" w14:textId="1BA04118">
      <w:pPr>
        <w:pStyle w:val="RCWSLText"/>
      </w:pPr>
      <w:r>
        <w:lastRenderedPageBreak/>
        <w:tab/>
        <w:t xml:space="preserve">(ii) $5,000,000 of the general fund-state appropriation for fiscal year 2022 and $5,000,000 of the general fund-state appropriation for fiscal year 2023 are provided solely for grants to cities and counties to address </w:t>
      </w:r>
      <w:r w:rsidR="009C33AB">
        <w:t xml:space="preserve">the safety and public health risks associated with </w:t>
      </w:r>
      <w:r>
        <w:t xml:space="preserve">homeless encampment sites on public property. </w:t>
      </w:r>
      <w:r w:rsidR="00FB66F1">
        <w:t>Grants may be used for costs to provide services to homeless individuals, including connecting them to housing alternatives; costs to collect and dispose of garbage; costs to clear debris or hazardous material; and other costs to mitigate damages and help prevent future encampments from forming on public property.</w:t>
      </w:r>
    </w:p>
    <w:p w:rsidR="009C33AB" w:rsidP="00923964" w:rsidRDefault="00FB66F1" w14:paraId="059698E6" w14:textId="44A951B7">
      <w:pPr>
        <w:pStyle w:val="RCWSLText"/>
      </w:pPr>
      <w:r>
        <w:tab/>
        <w:t xml:space="preserve">(b) In distributing grants under (a) of this subsection, the department must prioritize funding for </w:t>
      </w:r>
      <w:r w:rsidR="004963E4">
        <w:t>grant</w:t>
      </w:r>
      <w:r>
        <w:t xml:space="preserve"> proposals that would address the greatest environmental hazard</w:t>
      </w:r>
      <w:r w:rsidR="00A47C23">
        <w:t>s.</w:t>
      </w:r>
      <w:r>
        <w:t xml:space="preserve"> </w:t>
      </w:r>
    </w:p>
    <w:p w:rsidR="009C33AB" w:rsidP="00923964" w:rsidRDefault="00FB66F1" w14:paraId="22C725E7" w14:textId="0FB1799F">
      <w:pPr>
        <w:pStyle w:val="RCWSLText"/>
      </w:pPr>
      <w:r>
        <w:tab/>
        <w:t xml:space="preserve">(c) </w:t>
      </w:r>
      <w:r w:rsidR="009C33AB">
        <w:t>The department may establish rules to carry out the grant program authorized in this subsection.</w:t>
      </w:r>
    </w:p>
    <w:p w:rsidR="00FB66F1" w:rsidP="00923964" w:rsidRDefault="009C33AB" w14:paraId="5270F19F" w14:textId="2222F4F3">
      <w:pPr>
        <w:pStyle w:val="RCWSLText"/>
      </w:pPr>
      <w:r>
        <w:tab/>
        <w:t xml:space="preserve">(d) </w:t>
      </w:r>
      <w:r w:rsidR="00FB66F1">
        <w:t xml:space="preserve">Cities and counties receiving grants under (a) of this subsection must report to the department by May 1, 2022, and May 1, 2023, on the number of homeless individuals that were </w:t>
      </w:r>
      <w:r>
        <w:t>relocated</w:t>
      </w:r>
      <w:r w:rsidR="00FB66F1">
        <w:t xml:space="preserve"> from homeless encampment sites and the housing status</w:t>
      </w:r>
      <w:r w:rsidR="004963E4">
        <w:t xml:space="preserve"> and location</w:t>
      </w:r>
      <w:r w:rsidR="00FB66F1">
        <w:t xml:space="preserve"> of those individuals.</w:t>
      </w:r>
    </w:p>
    <w:p w:rsidR="00FB66F1" w:rsidP="00FB66F1" w:rsidRDefault="00FB66F1" w14:paraId="7C18D98D" w14:textId="3118EE6A">
      <w:pPr>
        <w:pStyle w:val="RCWSLText"/>
      </w:pPr>
      <w:r>
        <w:tab/>
        <w:t>(</w:t>
      </w:r>
      <w:r w:rsidR="009C33AB">
        <w:t>e</w:t>
      </w:r>
      <w:r>
        <w:t xml:space="preserve">) By June 1, 2022, and June 1, 2023, the department must report to the legislature on the use of grant funds by cities and counties, including but not limited to the number </w:t>
      </w:r>
      <w:r w:rsidR="00A47C23">
        <w:t xml:space="preserve">and location </w:t>
      </w:r>
      <w:r>
        <w:t xml:space="preserve">of </w:t>
      </w:r>
      <w:r w:rsidR="00A47C23">
        <w:t xml:space="preserve">encampment </w:t>
      </w:r>
      <w:r>
        <w:t xml:space="preserve">sites addressed, the number of homeless individuals that were </w:t>
      </w:r>
      <w:r w:rsidR="009C33AB">
        <w:t>relocated</w:t>
      </w:r>
      <w:r>
        <w:t xml:space="preserve"> from homeless encampment sites, and the housing status</w:t>
      </w:r>
      <w:r w:rsidR="004963E4">
        <w:t xml:space="preserve"> and location</w:t>
      </w:r>
      <w:r>
        <w:t xml:space="preserve"> of those individuals.</w:t>
      </w:r>
    </w:p>
    <w:p w:rsidRPr="00923964" w:rsidR="00FB66F1" w:rsidP="00FB66F1" w:rsidRDefault="00FB66F1" w14:paraId="3CA110E3" w14:textId="2693763F">
      <w:pPr>
        <w:pStyle w:val="RCWSLText"/>
      </w:pPr>
      <w:r>
        <w:tab/>
        <w:t>(</w:t>
      </w:r>
      <w:r w:rsidR="009C33AB">
        <w:t>f</w:t>
      </w:r>
      <w:r>
        <w:t>) For the purposes of this subsection, "public property" means any street, alley, sidewalk, parking space, pedestrian or transit mall, bike path, greenway, or any other structure or area encompassed within the public right-of-way; any park, parkway, mountain park, or other recreation facility; or any other grounds, buildings, fixtures, or other facilities owned or leased by the state or by any other public owner, regardless of whether such public property is vacant or occupied and actively used for any public purpose.</w:t>
      </w:r>
      <w:r w:rsidR="009C33AB">
        <w:t>"</w:t>
      </w:r>
    </w:p>
    <w:p w:rsidRPr="00890227" w:rsidR="00DF5D0E" w:rsidP="00890227" w:rsidRDefault="00DF5D0E" w14:paraId="2B6668B9" w14:textId="77777777">
      <w:pPr>
        <w:suppressLineNumbers/>
        <w:rPr>
          <w:spacing w:val="-3"/>
        </w:rPr>
      </w:pPr>
    </w:p>
    <w:permEnd w:id="404375970"/>
    <w:p w:rsidR="00ED2EEB" w:rsidP="00890227" w:rsidRDefault="00ED2EEB" w14:paraId="12CC3D14"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175143026" w:displacedByCustomXml="next"/>
      <w:sdt>
        <w:sdtPr>
          <w:rPr>
            <w:spacing w:val="0"/>
          </w:rPr>
          <w:alias w:val="Effect"/>
          <w:tag w:val="Effect"/>
          <w:id w:val="603001534"/>
          <w:placeholder>
            <w:docPart w:val="DefaultPlaceholder_1082065158"/>
          </w:placeholder>
        </w:sdtPr>
        <w:sdtEndPr/>
        <w:sdtContent>
          <w:tr w:rsidR="00D659AC" w:rsidTr="00C8108C" w14:paraId="1E4E2827" w14:textId="77777777">
            <w:tc>
              <w:tcPr>
                <w:tcW w:w="540" w:type="dxa"/>
                <w:shd w:val="clear" w:color="auto" w:fill="FFFFFF" w:themeFill="background1"/>
              </w:tcPr>
              <w:p w:rsidR="00D659AC" w:rsidP="00890227" w:rsidRDefault="00D659AC" w14:paraId="404FE0C3" w14:textId="77777777">
                <w:pPr>
                  <w:pStyle w:val="Effect"/>
                  <w:suppressLineNumbers/>
                  <w:shd w:val="clear" w:color="auto" w:fill="auto"/>
                  <w:ind w:left="0" w:firstLine="0"/>
                </w:pPr>
              </w:p>
            </w:tc>
            <w:tc>
              <w:tcPr>
                <w:tcW w:w="9874" w:type="dxa"/>
                <w:shd w:val="clear" w:color="auto" w:fill="FFFFFF" w:themeFill="background1"/>
              </w:tcPr>
              <w:p w:rsidR="001C1B27" w:rsidP="00890227" w:rsidRDefault="0096303F" w14:paraId="536E7108" w14:textId="7EF3AD3E">
                <w:pPr>
                  <w:pStyle w:val="Effect"/>
                  <w:suppressLineNumbers/>
                  <w:shd w:val="clear" w:color="auto" w:fill="auto"/>
                  <w:ind w:left="0" w:firstLine="0"/>
                </w:pPr>
                <w:r w:rsidRPr="0096303F">
                  <w:tab/>
                </w:r>
                <w:r w:rsidRPr="0096303F" w:rsidR="001C1B27">
                  <w:rPr>
                    <w:u w:val="single"/>
                  </w:rPr>
                  <w:t>EFFECT:</w:t>
                </w:r>
                <w:r w:rsidRPr="0096303F" w:rsidR="001C1B27">
                  <w:t>   </w:t>
                </w:r>
                <w:r w:rsidR="009C33AB">
                  <w:t>Increases the General Fund-State appropriation for the Department of Commerce by $15.0 million to implement a grant program for cities and counties for costs to address the safety and public health risks associated with homeless encampment sites located on the public right-of-way and other public property.</w:t>
                </w:r>
              </w:p>
              <w:p w:rsidR="00890227" w:rsidP="00890227" w:rsidRDefault="00890227" w14:paraId="4EF311BA" w14:textId="77777777">
                <w:pPr>
                  <w:pStyle w:val="Effect"/>
                  <w:suppressLineNumbers/>
                  <w:shd w:val="clear" w:color="auto" w:fill="auto"/>
                  <w:ind w:left="0" w:firstLine="0"/>
                </w:pPr>
              </w:p>
              <w:p w:rsidR="00890227" w:rsidP="00890227" w:rsidRDefault="00890227" w14:paraId="5DFBF3E5" w14:textId="77777777">
                <w:pPr>
                  <w:pStyle w:val="Effect"/>
                  <w:suppressLineNumbers/>
                  <w:shd w:val="clear" w:color="auto" w:fill="auto"/>
                  <w:ind w:left="0" w:firstLine="0"/>
                </w:pPr>
                <w:r>
                  <w:tab/>
                </w:r>
                <w:r>
                  <w:rPr>
                    <w:u w:val="single"/>
                  </w:rPr>
                  <w:t>FISCAL IMPACT:</w:t>
                </w:r>
              </w:p>
              <w:p w:rsidRPr="00890227" w:rsidR="00890227" w:rsidP="00890227" w:rsidRDefault="00890227" w14:paraId="25C8848A" w14:textId="77777777">
                <w:pPr>
                  <w:pStyle w:val="Effect"/>
                  <w:suppressLineNumbers/>
                  <w:shd w:val="clear" w:color="auto" w:fill="auto"/>
                  <w:ind w:left="0" w:firstLine="0"/>
                </w:pPr>
                <w:r>
                  <w:tab/>
                </w:r>
                <w:r>
                  <w:tab/>
                  <w:t>Increases General Fund - State by $15,000,000.</w:t>
                </w:r>
              </w:p>
              <w:p w:rsidRPr="007D1589" w:rsidR="001B4E53" w:rsidP="00890227" w:rsidRDefault="001B4E53" w14:paraId="18916EA3" w14:textId="77777777">
                <w:pPr>
                  <w:pStyle w:val="ListBullet"/>
                  <w:numPr>
                    <w:ilvl w:val="0"/>
                    <w:numId w:val="0"/>
                  </w:numPr>
                  <w:suppressLineNumbers/>
                </w:pPr>
              </w:p>
            </w:tc>
          </w:tr>
        </w:sdtContent>
      </w:sdt>
      <w:permEnd w:id="1175143026"/>
    </w:tbl>
    <w:p w:rsidR="00DF5D0E" w:rsidP="00890227" w:rsidRDefault="00DF5D0E" w14:paraId="376717D7" w14:textId="77777777">
      <w:pPr>
        <w:pStyle w:val="BillEnd"/>
        <w:suppressLineNumbers/>
      </w:pPr>
    </w:p>
    <w:p w:rsidR="00DF5D0E" w:rsidP="00890227" w:rsidRDefault="00DE256E" w14:paraId="090A6B60" w14:textId="77777777">
      <w:pPr>
        <w:pStyle w:val="BillEnd"/>
        <w:suppressLineNumbers/>
      </w:pPr>
      <w:r>
        <w:rPr>
          <w:b/>
        </w:rPr>
        <w:t>--- END ---</w:t>
      </w:r>
    </w:p>
    <w:p w:rsidR="00DF5D0E" w:rsidP="00890227" w:rsidRDefault="00AB682C" w14:paraId="6FC5F44D"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237BD1" w14:textId="77777777" w:rsidR="00890227" w:rsidRDefault="00890227" w:rsidP="00DF5D0E">
      <w:r>
        <w:separator/>
      </w:r>
    </w:p>
  </w:endnote>
  <w:endnote w:type="continuationSeparator" w:id="0">
    <w:p w14:paraId="0F562AF4" w14:textId="77777777" w:rsidR="00890227" w:rsidRDefault="0089022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0877" w:rsidRDefault="00920877" w14:paraId="18CF1B9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C3E84" w14:paraId="1AECA606" w14:textId="2B0F0AB5">
    <w:pPr>
      <w:pStyle w:val="AmendDraftFooter"/>
    </w:pPr>
    <w:r>
      <w:fldChar w:fldCharType="begin"/>
    </w:r>
    <w:r>
      <w:instrText xml:space="preserve"> TITLE   \* MERGEFORMAT </w:instrText>
    </w:r>
    <w:r>
      <w:fldChar w:fldCharType="separate"/>
    </w:r>
    <w:r w:rsidR="00920877">
      <w:t>5092-S.E AMH BARK VANJ 078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8C3E84" w14:paraId="2DA38D3D" w14:textId="7A28BB88">
    <w:pPr>
      <w:pStyle w:val="AmendDraftFooter"/>
    </w:pPr>
    <w:r>
      <w:fldChar w:fldCharType="begin"/>
    </w:r>
    <w:r>
      <w:instrText xml:space="preserve"> TITLE   \* MERGEFORMAT </w:instrText>
    </w:r>
    <w:r>
      <w:fldChar w:fldCharType="separate"/>
    </w:r>
    <w:r w:rsidR="00920877">
      <w:t>5092-S.E AMH BARK VANJ 078</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B1D813" w14:textId="77777777" w:rsidR="00890227" w:rsidRDefault="00890227" w:rsidP="00DF5D0E">
      <w:r>
        <w:separator/>
      </w:r>
    </w:p>
  </w:footnote>
  <w:footnote w:type="continuationSeparator" w:id="0">
    <w:p w14:paraId="721D0C01" w14:textId="77777777" w:rsidR="00890227" w:rsidRDefault="00890227"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2956F" w14:textId="77777777" w:rsidR="00920877" w:rsidRDefault="00920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196F1" w14:textId="77777777" w:rsidR="001B4E53" w:rsidRDefault="007049E4">
    <w:r>
      <w:rPr>
        <w:noProof/>
      </w:rPr>
      <mc:AlternateContent>
        <mc:Choice Requires="wps">
          <w:drawing>
            <wp:anchor distT="0" distB="0" distL="114300" distR="114300" simplePos="0" relativeHeight="251657216" behindDoc="0" locked="0" layoutInCell="1" allowOverlap="1" wp14:anchorId="3A753074" wp14:editId="3CD099B3">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C13E06" w14:textId="77777777" w:rsidR="001B4E53" w:rsidRDefault="001B4E53">
                          <w:pPr>
                            <w:pStyle w:val="RCWSLText"/>
                            <w:jc w:val="right"/>
                          </w:pPr>
                          <w:r>
                            <w:t>1</w:t>
                          </w:r>
                        </w:p>
                        <w:p w14:paraId="6F756D94" w14:textId="77777777" w:rsidR="001B4E53" w:rsidRDefault="001B4E53">
                          <w:pPr>
                            <w:pStyle w:val="RCWSLText"/>
                            <w:jc w:val="right"/>
                          </w:pPr>
                          <w:r>
                            <w:t>2</w:t>
                          </w:r>
                        </w:p>
                        <w:p w14:paraId="06F9BB48" w14:textId="77777777" w:rsidR="001B4E53" w:rsidRDefault="001B4E53">
                          <w:pPr>
                            <w:pStyle w:val="RCWSLText"/>
                            <w:jc w:val="right"/>
                          </w:pPr>
                          <w:r>
                            <w:t>3</w:t>
                          </w:r>
                        </w:p>
                        <w:p w14:paraId="35927E04" w14:textId="77777777" w:rsidR="001B4E53" w:rsidRDefault="001B4E53">
                          <w:pPr>
                            <w:pStyle w:val="RCWSLText"/>
                            <w:jc w:val="right"/>
                          </w:pPr>
                          <w:r>
                            <w:t>4</w:t>
                          </w:r>
                        </w:p>
                        <w:p w14:paraId="4FF93685" w14:textId="77777777" w:rsidR="001B4E53" w:rsidRDefault="001B4E53">
                          <w:pPr>
                            <w:pStyle w:val="RCWSLText"/>
                            <w:jc w:val="right"/>
                          </w:pPr>
                          <w:r>
                            <w:t>5</w:t>
                          </w:r>
                        </w:p>
                        <w:p w14:paraId="26AD68B4" w14:textId="77777777" w:rsidR="001B4E53" w:rsidRDefault="001B4E53">
                          <w:pPr>
                            <w:pStyle w:val="RCWSLText"/>
                            <w:jc w:val="right"/>
                          </w:pPr>
                          <w:r>
                            <w:t>6</w:t>
                          </w:r>
                        </w:p>
                        <w:p w14:paraId="659699CE" w14:textId="77777777" w:rsidR="001B4E53" w:rsidRDefault="001B4E53">
                          <w:pPr>
                            <w:pStyle w:val="RCWSLText"/>
                            <w:jc w:val="right"/>
                          </w:pPr>
                          <w:r>
                            <w:t>7</w:t>
                          </w:r>
                        </w:p>
                        <w:p w14:paraId="5D975A90" w14:textId="77777777" w:rsidR="001B4E53" w:rsidRDefault="001B4E53">
                          <w:pPr>
                            <w:pStyle w:val="RCWSLText"/>
                            <w:jc w:val="right"/>
                          </w:pPr>
                          <w:r>
                            <w:t>8</w:t>
                          </w:r>
                        </w:p>
                        <w:p w14:paraId="127A2147" w14:textId="77777777" w:rsidR="001B4E53" w:rsidRDefault="001B4E53">
                          <w:pPr>
                            <w:pStyle w:val="RCWSLText"/>
                            <w:jc w:val="right"/>
                          </w:pPr>
                          <w:r>
                            <w:t>9</w:t>
                          </w:r>
                        </w:p>
                        <w:p w14:paraId="725B67E6" w14:textId="77777777" w:rsidR="001B4E53" w:rsidRDefault="001B4E53">
                          <w:pPr>
                            <w:pStyle w:val="RCWSLText"/>
                            <w:jc w:val="right"/>
                          </w:pPr>
                          <w:r>
                            <w:t>10</w:t>
                          </w:r>
                        </w:p>
                        <w:p w14:paraId="37ADCADB" w14:textId="77777777" w:rsidR="001B4E53" w:rsidRDefault="001B4E53">
                          <w:pPr>
                            <w:pStyle w:val="RCWSLText"/>
                            <w:jc w:val="right"/>
                          </w:pPr>
                          <w:r>
                            <w:t>11</w:t>
                          </w:r>
                        </w:p>
                        <w:p w14:paraId="214C0768" w14:textId="77777777" w:rsidR="001B4E53" w:rsidRDefault="001B4E53">
                          <w:pPr>
                            <w:pStyle w:val="RCWSLText"/>
                            <w:jc w:val="right"/>
                          </w:pPr>
                          <w:r>
                            <w:t>12</w:t>
                          </w:r>
                        </w:p>
                        <w:p w14:paraId="7CC4DE12" w14:textId="77777777" w:rsidR="001B4E53" w:rsidRDefault="001B4E53">
                          <w:pPr>
                            <w:pStyle w:val="RCWSLText"/>
                            <w:jc w:val="right"/>
                          </w:pPr>
                          <w:r>
                            <w:t>13</w:t>
                          </w:r>
                        </w:p>
                        <w:p w14:paraId="278848B5" w14:textId="77777777" w:rsidR="001B4E53" w:rsidRDefault="001B4E53">
                          <w:pPr>
                            <w:pStyle w:val="RCWSLText"/>
                            <w:jc w:val="right"/>
                          </w:pPr>
                          <w:r>
                            <w:t>14</w:t>
                          </w:r>
                        </w:p>
                        <w:p w14:paraId="325A1E72" w14:textId="77777777" w:rsidR="001B4E53" w:rsidRDefault="001B4E53">
                          <w:pPr>
                            <w:pStyle w:val="RCWSLText"/>
                            <w:jc w:val="right"/>
                          </w:pPr>
                          <w:r>
                            <w:t>15</w:t>
                          </w:r>
                        </w:p>
                        <w:p w14:paraId="464EDB52" w14:textId="77777777" w:rsidR="001B4E53" w:rsidRDefault="001B4E53">
                          <w:pPr>
                            <w:pStyle w:val="RCWSLText"/>
                            <w:jc w:val="right"/>
                          </w:pPr>
                          <w:r>
                            <w:t>16</w:t>
                          </w:r>
                        </w:p>
                        <w:p w14:paraId="5A40C5CF" w14:textId="77777777" w:rsidR="001B4E53" w:rsidRDefault="001B4E53">
                          <w:pPr>
                            <w:pStyle w:val="RCWSLText"/>
                            <w:jc w:val="right"/>
                          </w:pPr>
                          <w:r>
                            <w:t>17</w:t>
                          </w:r>
                        </w:p>
                        <w:p w14:paraId="01F17B0F" w14:textId="77777777" w:rsidR="001B4E53" w:rsidRDefault="001B4E53">
                          <w:pPr>
                            <w:pStyle w:val="RCWSLText"/>
                            <w:jc w:val="right"/>
                          </w:pPr>
                          <w:r>
                            <w:t>18</w:t>
                          </w:r>
                        </w:p>
                        <w:p w14:paraId="280A8E4C" w14:textId="77777777" w:rsidR="001B4E53" w:rsidRDefault="001B4E53">
                          <w:pPr>
                            <w:pStyle w:val="RCWSLText"/>
                            <w:jc w:val="right"/>
                          </w:pPr>
                          <w:r>
                            <w:t>19</w:t>
                          </w:r>
                        </w:p>
                        <w:p w14:paraId="3801B4A8" w14:textId="77777777" w:rsidR="001B4E53" w:rsidRDefault="001B4E53">
                          <w:pPr>
                            <w:pStyle w:val="RCWSLText"/>
                            <w:jc w:val="right"/>
                          </w:pPr>
                          <w:r>
                            <w:t>20</w:t>
                          </w:r>
                        </w:p>
                        <w:p w14:paraId="347C609B" w14:textId="77777777" w:rsidR="001B4E53" w:rsidRDefault="001B4E53">
                          <w:pPr>
                            <w:pStyle w:val="RCWSLText"/>
                            <w:jc w:val="right"/>
                          </w:pPr>
                          <w:r>
                            <w:t>21</w:t>
                          </w:r>
                        </w:p>
                        <w:p w14:paraId="2292F067" w14:textId="77777777" w:rsidR="001B4E53" w:rsidRDefault="001B4E53">
                          <w:pPr>
                            <w:pStyle w:val="RCWSLText"/>
                            <w:jc w:val="right"/>
                          </w:pPr>
                          <w:r>
                            <w:t>22</w:t>
                          </w:r>
                        </w:p>
                        <w:p w14:paraId="7A1D6DF1" w14:textId="77777777" w:rsidR="001B4E53" w:rsidRDefault="001B4E53">
                          <w:pPr>
                            <w:pStyle w:val="RCWSLText"/>
                            <w:jc w:val="right"/>
                          </w:pPr>
                          <w:r>
                            <w:t>23</w:t>
                          </w:r>
                        </w:p>
                        <w:p w14:paraId="560F9E2D" w14:textId="77777777" w:rsidR="001B4E53" w:rsidRDefault="001B4E53">
                          <w:pPr>
                            <w:pStyle w:val="RCWSLText"/>
                            <w:jc w:val="right"/>
                          </w:pPr>
                          <w:r>
                            <w:t>24</w:t>
                          </w:r>
                        </w:p>
                        <w:p w14:paraId="30340648" w14:textId="77777777" w:rsidR="001B4E53" w:rsidRDefault="001B4E53">
                          <w:pPr>
                            <w:pStyle w:val="RCWSLText"/>
                            <w:jc w:val="right"/>
                          </w:pPr>
                          <w:r>
                            <w:t>25</w:t>
                          </w:r>
                        </w:p>
                        <w:p w14:paraId="56E1BB24" w14:textId="77777777" w:rsidR="001B4E53" w:rsidRDefault="001B4E53">
                          <w:pPr>
                            <w:pStyle w:val="RCWSLText"/>
                            <w:jc w:val="right"/>
                          </w:pPr>
                          <w:r>
                            <w:t>26</w:t>
                          </w:r>
                        </w:p>
                        <w:p w14:paraId="2CD53CC1" w14:textId="77777777" w:rsidR="001B4E53" w:rsidRDefault="001B4E53">
                          <w:pPr>
                            <w:pStyle w:val="RCWSLText"/>
                            <w:jc w:val="right"/>
                          </w:pPr>
                          <w:r>
                            <w:t>27</w:t>
                          </w:r>
                        </w:p>
                        <w:p w14:paraId="0B888871" w14:textId="77777777" w:rsidR="001B4E53" w:rsidRDefault="001B4E53">
                          <w:pPr>
                            <w:pStyle w:val="RCWSLText"/>
                            <w:jc w:val="right"/>
                          </w:pPr>
                          <w:r>
                            <w:t>28</w:t>
                          </w:r>
                        </w:p>
                        <w:p w14:paraId="0FE6FFBD" w14:textId="77777777" w:rsidR="001B4E53" w:rsidRDefault="001B4E53">
                          <w:pPr>
                            <w:pStyle w:val="RCWSLText"/>
                            <w:jc w:val="right"/>
                          </w:pPr>
                          <w:r>
                            <w:t>29</w:t>
                          </w:r>
                        </w:p>
                        <w:p w14:paraId="2BEDC157" w14:textId="77777777" w:rsidR="001B4E53" w:rsidRDefault="001B4E53">
                          <w:pPr>
                            <w:pStyle w:val="RCWSLText"/>
                            <w:jc w:val="right"/>
                          </w:pPr>
                          <w:r>
                            <w:t>30</w:t>
                          </w:r>
                        </w:p>
                        <w:p w14:paraId="5B1EEB9D" w14:textId="77777777" w:rsidR="001B4E53" w:rsidRDefault="001B4E53">
                          <w:pPr>
                            <w:pStyle w:val="RCWSLText"/>
                            <w:jc w:val="right"/>
                          </w:pPr>
                          <w:r>
                            <w:t>31</w:t>
                          </w:r>
                        </w:p>
                        <w:p w14:paraId="4C41CB0A" w14:textId="77777777" w:rsidR="001B4E53" w:rsidRDefault="001B4E53">
                          <w:pPr>
                            <w:pStyle w:val="RCWSLText"/>
                            <w:jc w:val="right"/>
                          </w:pPr>
                          <w:r>
                            <w:t>32</w:t>
                          </w:r>
                        </w:p>
                        <w:p w14:paraId="131712C8" w14:textId="77777777" w:rsidR="001B4E53" w:rsidRDefault="001B4E53">
                          <w:pPr>
                            <w:pStyle w:val="RCWSLText"/>
                            <w:jc w:val="right"/>
                          </w:pPr>
                          <w:r>
                            <w:t>33</w:t>
                          </w:r>
                        </w:p>
                        <w:p w14:paraId="77383574"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A753074"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6BC13E06" w14:textId="77777777" w:rsidR="001B4E53" w:rsidRDefault="001B4E53">
                    <w:pPr>
                      <w:pStyle w:val="RCWSLText"/>
                      <w:jc w:val="right"/>
                    </w:pPr>
                    <w:r>
                      <w:t>1</w:t>
                    </w:r>
                  </w:p>
                  <w:p w14:paraId="6F756D94" w14:textId="77777777" w:rsidR="001B4E53" w:rsidRDefault="001B4E53">
                    <w:pPr>
                      <w:pStyle w:val="RCWSLText"/>
                      <w:jc w:val="right"/>
                    </w:pPr>
                    <w:r>
                      <w:t>2</w:t>
                    </w:r>
                  </w:p>
                  <w:p w14:paraId="06F9BB48" w14:textId="77777777" w:rsidR="001B4E53" w:rsidRDefault="001B4E53">
                    <w:pPr>
                      <w:pStyle w:val="RCWSLText"/>
                      <w:jc w:val="right"/>
                    </w:pPr>
                    <w:r>
                      <w:t>3</w:t>
                    </w:r>
                  </w:p>
                  <w:p w14:paraId="35927E04" w14:textId="77777777" w:rsidR="001B4E53" w:rsidRDefault="001B4E53">
                    <w:pPr>
                      <w:pStyle w:val="RCWSLText"/>
                      <w:jc w:val="right"/>
                    </w:pPr>
                    <w:r>
                      <w:t>4</w:t>
                    </w:r>
                  </w:p>
                  <w:p w14:paraId="4FF93685" w14:textId="77777777" w:rsidR="001B4E53" w:rsidRDefault="001B4E53">
                    <w:pPr>
                      <w:pStyle w:val="RCWSLText"/>
                      <w:jc w:val="right"/>
                    </w:pPr>
                    <w:r>
                      <w:t>5</w:t>
                    </w:r>
                  </w:p>
                  <w:p w14:paraId="26AD68B4" w14:textId="77777777" w:rsidR="001B4E53" w:rsidRDefault="001B4E53">
                    <w:pPr>
                      <w:pStyle w:val="RCWSLText"/>
                      <w:jc w:val="right"/>
                    </w:pPr>
                    <w:r>
                      <w:t>6</w:t>
                    </w:r>
                  </w:p>
                  <w:p w14:paraId="659699CE" w14:textId="77777777" w:rsidR="001B4E53" w:rsidRDefault="001B4E53">
                    <w:pPr>
                      <w:pStyle w:val="RCWSLText"/>
                      <w:jc w:val="right"/>
                    </w:pPr>
                    <w:r>
                      <w:t>7</w:t>
                    </w:r>
                  </w:p>
                  <w:p w14:paraId="5D975A90" w14:textId="77777777" w:rsidR="001B4E53" w:rsidRDefault="001B4E53">
                    <w:pPr>
                      <w:pStyle w:val="RCWSLText"/>
                      <w:jc w:val="right"/>
                    </w:pPr>
                    <w:r>
                      <w:t>8</w:t>
                    </w:r>
                  </w:p>
                  <w:p w14:paraId="127A2147" w14:textId="77777777" w:rsidR="001B4E53" w:rsidRDefault="001B4E53">
                    <w:pPr>
                      <w:pStyle w:val="RCWSLText"/>
                      <w:jc w:val="right"/>
                    </w:pPr>
                    <w:r>
                      <w:t>9</w:t>
                    </w:r>
                  </w:p>
                  <w:p w14:paraId="725B67E6" w14:textId="77777777" w:rsidR="001B4E53" w:rsidRDefault="001B4E53">
                    <w:pPr>
                      <w:pStyle w:val="RCWSLText"/>
                      <w:jc w:val="right"/>
                    </w:pPr>
                    <w:r>
                      <w:t>10</w:t>
                    </w:r>
                  </w:p>
                  <w:p w14:paraId="37ADCADB" w14:textId="77777777" w:rsidR="001B4E53" w:rsidRDefault="001B4E53">
                    <w:pPr>
                      <w:pStyle w:val="RCWSLText"/>
                      <w:jc w:val="right"/>
                    </w:pPr>
                    <w:r>
                      <w:t>11</w:t>
                    </w:r>
                  </w:p>
                  <w:p w14:paraId="214C0768" w14:textId="77777777" w:rsidR="001B4E53" w:rsidRDefault="001B4E53">
                    <w:pPr>
                      <w:pStyle w:val="RCWSLText"/>
                      <w:jc w:val="right"/>
                    </w:pPr>
                    <w:r>
                      <w:t>12</w:t>
                    </w:r>
                  </w:p>
                  <w:p w14:paraId="7CC4DE12" w14:textId="77777777" w:rsidR="001B4E53" w:rsidRDefault="001B4E53">
                    <w:pPr>
                      <w:pStyle w:val="RCWSLText"/>
                      <w:jc w:val="right"/>
                    </w:pPr>
                    <w:r>
                      <w:t>13</w:t>
                    </w:r>
                  </w:p>
                  <w:p w14:paraId="278848B5" w14:textId="77777777" w:rsidR="001B4E53" w:rsidRDefault="001B4E53">
                    <w:pPr>
                      <w:pStyle w:val="RCWSLText"/>
                      <w:jc w:val="right"/>
                    </w:pPr>
                    <w:r>
                      <w:t>14</w:t>
                    </w:r>
                  </w:p>
                  <w:p w14:paraId="325A1E72" w14:textId="77777777" w:rsidR="001B4E53" w:rsidRDefault="001B4E53">
                    <w:pPr>
                      <w:pStyle w:val="RCWSLText"/>
                      <w:jc w:val="right"/>
                    </w:pPr>
                    <w:r>
                      <w:t>15</w:t>
                    </w:r>
                  </w:p>
                  <w:p w14:paraId="464EDB52" w14:textId="77777777" w:rsidR="001B4E53" w:rsidRDefault="001B4E53">
                    <w:pPr>
                      <w:pStyle w:val="RCWSLText"/>
                      <w:jc w:val="right"/>
                    </w:pPr>
                    <w:r>
                      <w:t>16</w:t>
                    </w:r>
                  </w:p>
                  <w:p w14:paraId="5A40C5CF" w14:textId="77777777" w:rsidR="001B4E53" w:rsidRDefault="001B4E53">
                    <w:pPr>
                      <w:pStyle w:val="RCWSLText"/>
                      <w:jc w:val="right"/>
                    </w:pPr>
                    <w:r>
                      <w:t>17</w:t>
                    </w:r>
                  </w:p>
                  <w:p w14:paraId="01F17B0F" w14:textId="77777777" w:rsidR="001B4E53" w:rsidRDefault="001B4E53">
                    <w:pPr>
                      <w:pStyle w:val="RCWSLText"/>
                      <w:jc w:val="right"/>
                    </w:pPr>
                    <w:r>
                      <w:t>18</w:t>
                    </w:r>
                  </w:p>
                  <w:p w14:paraId="280A8E4C" w14:textId="77777777" w:rsidR="001B4E53" w:rsidRDefault="001B4E53">
                    <w:pPr>
                      <w:pStyle w:val="RCWSLText"/>
                      <w:jc w:val="right"/>
                    </w:pPr>
                    <w:r>
                      <w:t>19</w:t>
                    </w:r>
                  </w:p>
                  <w:p w14:paraId="3801B4A8" w14:textId="77777777" w:rsidR="001B4E53" w:rsidRDefault="001B4E53">
                    <w:pPr>
                      <w:pStyle w:val="RCWSLText"/>
                      <w:jc w:val="right"/>
                    </w:pPr>
                    <w:r>
                      <w:t>20</w:t>
                    </w:r>
                  </w:p>
                  <w:p w14:paraId="347C609B" w14:textId="77777777" w:rsidR="001B4E53" w:rsidRDefault="001B4E53">
                    <w:pPr>
                      <w:pStyle w:val="RCWSLText"/>
                      <w:jc w:val="right"/>
                    </w:pPr>
                    <w:r>
                      <w:t>21</w:t>
                    </w:r>
                  </w:p>
                  <w:p w14:paraId="2292F067" w14:textId="77777777" w:rsidR="001B4E53" w:rsidRDefault="001B4E53">
                    <w:pPr>
                      <w:pStyle w:val="RCWSLText"/>
                      <w:jc w:val="right"/>
                    </w:pPr>
                    <w:r>
                      <w:t>22</w:t>
                    </w:r>
                  </w:p>
                  <w:p w14:paraId="7A1D6DF1" w14:textId="77777777" w:rsidR="001B4E53" w:rsidRDefault="001B4E53">
                    <w:pPr>
                      <w:pStyle w:val="RCWSLText"/>
                      <w:jc w:val="right"/>
                    </w:pPr>
                    <w:r>
                      <w:t>23</w:t>
                    </w:r>
                  </w:p>
                  <w:p w14:paraId="560F9E2D" w14:textId="77777777" w:rsidR="001B4E53" w:rsidRDefault="001B4E53">
                    <w:pPr>
                      <w:pStyle w:val="RCWSLText"/>
                      <w:jc w:val="right"/>
                    </w:pPr>
                    <w:r>
                      <w:t>24</w:t>
                    </w:r>
                  </w:p>
                  <w:p w14:paraId="30340648" w14:textId="77777777" w:rsidR="001B4E53" w:rsidRDefault="001B4E53">
                    <w:pPr>
                      <w:pStyle w:val="RCWSLText"/>
                      <w:jc w:val="right"/>
                    </w:pPr>
                    <w:r>
                      <w:t>25</w:t>
                    </w:r>
                  </w:p>
                  <w:p w14:paraId="56E1BB24" w14:textId="77777777" w:rsidR="001B4E53" w:rsidRDefault="001B4E53">
                    <w:pPr>
                      <w:pStyle w:val="RCWSLText"/>
                      <w:jc w:val="right"/>
                    </w:pPr>
                    <w:r>
                      <w:t>26</w:t>
                    </w:r>
                  </w:p>
                  <w:p w14:paraId="2CD53CC1" w14:textId="77777777" w:rsidR="001B4E53" w:rsidRDefault="001B4E53">
                    <w:pPr>
                      <w:pStyle w:val="RCWSLText"/>
                      <w:jc w:val="right"/>
                    </w:pPr>
                    <w:r>
                      <w:t>27</w:t>
                    </w:r>
                  </w:p>
                  <w:p w14:paraId="0B888871" w14:textId="77777777" w:rsidR="001B4E53" w:rsidRDefault="001B4E53">
                    <w:pPr>
                      <w:pStyle w:val="RCWSLText"/>
                      <w:jc w:val="right"/>
                    </w:pPr>
                    <w:r>
                      <w:t>28</w:t>
                    </w:r>
                  </w:p>
                  <w:p w14:paraId="0FE6FFBD" w14:textId="77777777" w:rsidR="001B4E53" w:rsidRDefault="001B4E53">
                    <w:pPr>
                      <w:pStyle w:val="RCWSLText"/>
                      <w:jc w:val="right"/>
                    </w:pPr>
                    <w:r>
                      <w:t>29</w:t>
                    </w:r>
                  </w:p>
                  <w:p w14:paraId="2BEDC157" w14:textId="77777777" w:rsidR="001B4E53" w:rsidRDefault="001B4E53">
                    <w:pPr>
                      <w:pStyle w:val="RCWSLText"/>
                      <w:jc w:val="right"/>
                    </w:pPr>
                    <w:r>
                      <w:t>30</w:t>
                    </w:r>
                  </w:p>
                  <w:p w14:paraId="5B1EEB9D" w14:textId="77777777" w:rsidR="001B4E53" w:rsidRDefault="001B4E53">
                    <w:pPr>
                      <w:pStyle w:val="RCWSLText"/>
                      <w:jc w:val="right"/>
                    </w:pPr>
                    <w:r>
                      <w:t>31</w:t>
                    </w:r>
                  </w:p>
                  <w:p w14:paraId="4C41CB0A" w14:textId="77777777" w:rsidR="001B4E53" w:rsidRDefault="001B4E53">
                    <w:pPr>
                      <w:pStyle w:val="RCWSLText"/>
                      <w:jc w:val="right"/>
                    </w:pPr>
                    <w:r>
                      <w:t>32</w:t>
                    </w:r>
                  </w:p>
                  <w:p w14:paraId="131712C8" w14:textId="77777777" w:rsidR="001B4E53" w:rsidRDefault="001B4E53">
                    <w:pPr>
                      <w:pStyle w:val="RCWSLText"/>
                      <w:jc w:val="right"/>
                    </w:pPr>
                    <w:r>
                      <w:t>33</w:t>
                    </w:r>
                  </w:p>
                  <w:p w14:paraId="77383574"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9E276" w14:textId="77777777" w:rsidR="001B4E53" w:rsidRDefault="007049E4">
    <w:r>
      <w:rPr>
        <w:noProof/>
      </w:rPr>
      <mc:AlternateContent>
        <mc:Choice Requires="wps">
          <w:drawing>
            <wp:anchor distT="0" distB="0" distL="114300" distR="114300" simplePos="0" relativeHeight="251658240" behindDoc="0" locked="0" layoutInCell="1" allowOverlap="1" wp14:anchorId="29A52D6A" wp14:editId="40CBF6A0">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D26EA1" w14:textId="77777777" w:rsidR="001B4E53" w:rsidRDefault="001B4E53" w:rsidP="00605C39">
                          <w:pPr>
                            <w:pStyle w:val="RCWSLText"/>
                            <w:spacing w:before="2888"/>
                            <w:jc w:val="right"/>
                          </w:pPr>
                          <w:r>
                            <w:t>1</w:t>
                          </w:r>
                        </w:p>
                        <w:p w14:paraId="2CEAE850" w14:textId="77777777" w:rsidR="001B4E53" w:rsidRDefault="001B4E53">
                          <w:pPr>
                            <w:pStyle w:val="RCWSLText"/>
                            <w:jc w:val="right"/>
                          </w:pPr>
                          <w:r>
                            <w:t>2</w:t>
                          </w:r>
                        </w:p>
                        <w:p w14:paraId="4ADF0606" w14:textId="77777777" w:rsidR="001B4E53" w:rsidRDefault="001B4E53">
                          <w:pPr>
                            <w:pStyle w:val="RCWSLText"/>
                            <w:jc w:val="right"/>
                          </w:pPr>
                          <w:r>
                            <w:t>3</w:t>
                          </w:r>
                        </w:p>
                        <w:p w14:paraId="68F70086" w14:textId="77777777" w:rsidR="001B4E53" w:rsidRDefault="001B4E53">
                          <w:pPr>
                            <w:pStyle w:val="RCWSLText"/>
                            <w:jc w:val="right"/>
                          </w:pPr>
                          <w:r>
                            <w:t>4</w:t>
                          </w:r>
                        </w:p>
                        <w:p w14:paraId="66DC078B" w14:textId="77777777" w:rsidR="001B4E53" w:rsidRDefault="001B4E53">
                          <w:pPr>
                            <w:pStyle w:val="RCWSLText"/>
                            <w:jc w:val="right"/>
                          </w:pPr>
                          <w:r>
                            <w:t>5</w:t>
                          </w:r>
                        </w:p>
                        <w:p w14:paraId="221A4ACC" w14:textId="77777777" w:rsidR="001B4E53" w:rsidRDefault="001B4E53">
                          <w:pPr>
                            <w:pStyle w:val="RCWSLText"/>
                            <w:jc w:val="right"/>
                          </w:pPr>
                          <w:r>
                            <w:t>6</w:t>
                          </w:r>
                        </w:p>
                        <w:p w14:paraId="65B42BC7" w14:textId="77777777" w:rsidR="001B4E53" w:rsidRDefault="001B4E53">
                          <w:pPr>
                            <w:pStyle w:val="RCWSLText"/>
                            <w:jc w:val="right"/>
                          </w:pPr>
                          <w:r>
                            <w:t>7</w:t>
                          </w:r>
                        </w:p>
                        <w:p w14:paraId="4C006FEC" w14:textId="77777777" w:rsidR="001B4E53" w:rsidRDefault="001B4E53">
                          <w:pPr>
                            <w:pStyle w:val="RCWSLText"/>
                            <w:jc w:val="right"/>
                          </w:pPr>
                          <w:r>
                            <w:t>8</w:t>
                          </w:r>
                        </w:p>
                        <w:p w14:paraId="47D28986" w14:textId="77777777" w:rsidR="001B4E53" w:rsidRDefault="001B4E53">
                          <w:pPr>
                            <w:pStyle w:val="RCWSLText"/>
                            <w:jc w:val="right"/>
                          </w:pPr>
                          <w:r>
                            <w:t>9</w:t>
                          </w:r>
                        </w:p>
                        <w:p w14:paraId="72F2BCE2" w14:textId="77777777" w:rsidR="001B4E53" w:rsidRDefault="001B4E53">
                          <w:pPr>
                            <w:pStyle w:val="RCWSLText"/>
                            <w:jc w:val="right"/>
                          </w:pPr>
                          <w:r>
                            <w:t>10</w:t>
                          </w:r>
                        </w:p>
                        <w:p w14:paraId="654516D2" w14:textId="77777777" w:rsidR="001B4E53" w:rsidRDefault="001B4E53">
                          <w:pPr>
                            <w:pStyle w:val="RCWSLText"/>
                            <w:jc w:val="right"/>
                          </w:pPr>
                          <w:r>
                            <w:t>11</w:t>
                          </w:r>
                        </w:p>
                        <w:p w14:paraId="268965B6" w14:textId="77777777" w:rsidR="001B4E53" w:rsidRDefault="001B4E53">
                          <w:pPr>
                            <w:pStyle w:val="RCWSLText"/>
                            <w:jc w:val="right"/>
                          </w:pPr>
                          <w:r>
                            <w:t>12</w:t>
                          </w:r>
                        </w:p>
                        <w:p w14:paraId="000FAE6B" w14:textId="77777777" w:rsidR="001B4E53" w:rsidRDefault="001B4E53">
                          <w:pPr>
                            <w:pStyle w:val="RCWSLText"/>
                            <w:jc w:val="right"/>
                          </w:pPr>
                          <w:r>
                            <w:t>13</w:t>
                          </w:r>
                        </w:p>
                        <w:p w14:paraId="74A2F44B" w14:textId="77777777" w:rsidR="001B4E53" w:rsidRDefault="001B4E53">
                          <w:pPr>
                            <w:pStyle w:val="RCWSLText"/>
                            <w:jc w:val="right"/>
                          </w:pPr>
                          <w:r>
                            <w:t>14</w:t>
                          </w:r>
                        </w:p>
                        <w:p w14:paraId="2A82CEA5" w14:textId="77777777" w:rsidR="001B4E53" w:rsidRDefault="001B4E53">
                          <w:pPr>
                            <w:pStyle w:val="RCWSLText"/>
                            <w:jc w:val="right"/>
                          </w:pPr>
                          <w:r>
                            <w:t>15</w:t>
                          </w:r>
                        </w:p>
                        <w:p w14:paraId="773E58B2" w14:textId="77777777" w:rsidR="001B4E53" w:rsidRDefault="001B4E53">
                          <w:pPr>
                            <w:pStyle w:val="RCWSLText"/>
                            <w:jc w:val="right"/>
                          </w:pPr>
                          <w:r>
                            <w:t>16</w:t>
                          </w:r>
                        </w:p>
                        <w:p w14:paraId="2DDD8CD1" w14:textId="77777777" w:rsidR="001B4E53" w:rsidRDefault="001B4E53">
                          <w:pPr>
                            <w:pStyle w:val="RCWSLText"/>
                            <w:jc w:val="right"/>
                          </w:pPr>
                          <w:r>
                            <w:t>17</w:t>
                          </w:r>
                        </w:p>
                        <w:p w14:paraId="276FF3FC" w14:textId="77777777" w:rsidR="001B4E53" w:rsidRDefault="001B4E53">
                          <w:pPr>
                            <w:pStyle w:val="RCWSLText"/>
                            <w:jc w:val="right"/>
                          </w:pPr>
                          <w:r>
                            <w:t>18</w:t>
                          </w:r>
                        </w:p>
                        <w:p w14:paraId="0CEFDE05" w14:textId="77777777" w:rsidR="001B4E53" w:rsidRDefault="001B4E53">
                          <w:pPr>
                            <w:pStyle w:val="RCWSLText"/>
                            <w:jc w:val="right"/>
                          </w:pPr>
                          <w:r>
                            <w:t>19</w:t>
                          </w:r>
                        </w:p>
                        <w:p w14:paraId="692526A1" w14:textId="77777777" w:rsidR="001B4E53" w:rsidRDefault="001B4E53">
                          <w:pPr>
                            <w:pStyle w:val="RCWSLText"/>
                            <w:jc w:val="right"/>
                          </w:pPr>
                          <w:r>
                            <w:t>20</w:t>
                          </w:r>
                        </w:p>
                        <w:p w14:paraId="5147CCE6" w14:textId="77777777" w:rsidR="001B4E53" w:rsidRDefault="001B4E53">
                          <w:pPr>
                            <w:pStyle w:val="RCWSLText"/>
                            <w:jc w:val="right"/>
                          </w:pPr>
                          <w:r>
                            <w:t>21</w:t>
                          </w:r>
                        </w:p>
                        <w:p w14:paraId="4A8C684C" w14:textId="77777777" w:rsidR="001B4E53" w:rsidRDefault="001B4E53">
                          <w:pPr>
                            <w:pStyle w:val="RCWSLText"/>
                            <w:jc w:val="right"/>
                          </w:pPr>
                          <w:r>
                            <w:t>22</w:t>
                          </w:r>
                        </w:p>
                        <w:p w14:paraId="078A1629" w14:textId="77777777" w:rsidR="001B4E53" w:rsidRDefault="001B4E53">
                          <w:pPr>
                            <w:pStyle w:val="RCWSLText"/>
                            <w:jc w:val="right"/>
                          </w:pPr>
                          <w:r>
                            <w:t>23</w:t>
                          </w:r>
                        </w:p>
                        <w:p w14:paraId="5780E19C" w14:textId="77777777" w:rsidR="001B4E53" w:rsidRDefault="001B4E53">
                          <w:pPr>
                            <w:pStyle w:val="RCWSLText"/>
                            <w:jc w:val="right"/>
                          </w:pPr>
                          <w:r>
                            <w:t>24</w:t>
                          </w:r>
                        </w:p>
                        <w:p w14:paraId="065BF8CA" w14:textId="77777777" w:rsidR="001B4E53" w:rsidRDefault="001B4E53" w:rsidP="00060D21">
                          <w:pPr>
                            <w:pStyle w:val="RCWSLText"/>
                            <w:jc w:val="right"/>
                          </w:pPr>
                          <w:r>
                            <w:t>25</w:t>
                          </w:r>
                        </w:p>
                        <w:p w14:paraId="11640C11" w14:textId="77777777" w:rsidR="001B4E53" w:rsidRDefault="001B4E53" w:rsidP="00060D21">
                          <w:pPr>
                            <w:pStyle w:val="RCWSLText"/>
                            <w:jc w:val="right"/>
                          </w:pPr>
                          <w:r>
                            <w:t>26</w:t>
                          </w:r>
                        </w:p>
                        <w:p w14:paraId="462FA1DF"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A52D6A"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1DD26EA1" w14:textId="77777777" w:rsidR="001B4E53" w:rsidRDefault="001B4E53" w:rsidP="00605C39">
                    <w:pPr>
                      <w:pStyle w:val="RCWSLText"/>
                      <w:spacing w:before="2888"/>
                      <w:jc w:val="right"/>
                    </w:pPr>
                    <w:r>
                      <w:t>1</w:t>
                    </w:r>
                  </w:p>
                  <w:p w14:paraId="2CEAE850" w14:textId="77777777" w:rsidR="001B4E53" w:rsidRDefault="001B4E53">
                    <w:pPr>
                      <w:pStyle w:val="RCWSLText"/>
                      <w:jc w:val="right"/>
                    </w:pPr>
                    <w:r>
                      <w:t>2</w:t>
                    </w:r>
                  </w:p>
                  <w:p w14:paraId="4ADF0606" w14:textId="77777777" w:rsidR="001B4E53" w:rsidRDefault="001B4E53">
                    <w:pPr>
                      <w:pStyle w:val="RCWSLText"/>
                      <w:jc w:val="right"/>
                    </w:pPr>
                    <w:r>
                      <w:t>3</w:t>
                    </w:r>
                  </w:p>
                  <w:p w14:paraId="68F70086" w14:textId="77777777" w:rsidR="001B4E53" w:rsidRDefault="001B4E53">
                    <w:pPr>
                      <w:pStyle w:val="RCWSLText"/>
                      <w:jc w:val="right"/>
                    </w:pPr>
                    <w:r>
                      <w:t>4</w:t>
                    </w:r>
                  </w:p>
                  <w:p w14:paraId="66DC078B" w14:textId="77777777" w:rsidR="001B4E53" w:rsidRDefault="001B4E53">
                    <w:pPr>
                      <w:pStyle w:val="RCWSLText"/>
                      <w:jc w:val="right"/>
                    </w:pPr>
                    <w:r>
                      <w:t>5</w:t>
                    </w:r>
                  </w:p>
                  <w:p w14:paraId="221A4ACC" w14:textId="77777777" w:rsidR="001B4E53" w:rsidRDefault="001B4E53">
                    <w:pPr>
                      <w:pStyle w:val="RCWSLText"/>
                      <w:jc w:val="right"/>
                    </w:pPr>
                    <w:r>
                      <w:t>6</w:t>
                    </w:r>
                  </w:p>
                  <w:p w14:paraId="65B42BC7" w14:textId="77777777" w:rsidR="001B4E53" w:rsidRDefault="001B4E53">
                    <w:pPr>
                      <w:pStyle w:val="RCWSLText"/>
                      <w:jc w:val="right"/>
                    </w:pPr>
                    <w:r>
                      <w:t>7</w:t>
                    </w:r>
                  </w:p>
                  <w:p w14:paraId="4C006FEC" w14:textId="77777777" w:rsidR="001B4E53" w:rsidRDefault="001B4E53">
                    <w:pPr>
                      <w:pStyle w:val="RCWSLText"/>
                      <w:jc w:val="right"/>
                    </w:pPr>
                    <w:r>
                      <w:t>8</w:t>
                    </w:r>
                  </w:p>
                  <w:p w14:paraId="47D28986" w14:textId="77777777" w:rsidR="001B4E53" w:rsidRDefault="001B4E53">
                    <w:pPr>
                      <w:pStyle w:val="RCWSLText"/>
                      <w:jc w:val="right"/>
                    </w:pPr>
                    <w:r>
                      <w:t>9</w:t>
                    </w:r>
                  </w:p>
                  <w:p w14:paraId="72F2BCE2" w14:textId="77777777" w:rsidR="001B4E53" w:rsidRDefault="001B4E53">
                    <w:pPr>
                      <w:pStyle w:val="RCWSLText"/>
                      <w:jc w:val="right"/>
                    </w:pPr>
                    <w:r>
                      <w:t>10</w:t>
                    </w:r>
                  </w:p>
                  <w:p w14:paraId="654516D2" w14:textId="77777777" w:rsidR="001B4E53" w:rsidRDefault="001B4E53">
                    <w:pPr>
                      <w:pStyle w:val="RCWSLText"/>
                      <w:jc w:val="right"/>
                    </w:pPr>
                    <w:r>
                      <w:t>11</w:t>
                    </w:r>
                  </w:p>
                  <w:p w14:paraId="268965B6" w14:textId="77777777" w:rsidR="001B4E53" w:rsidRDefault="001B4E53">
                    <w:pPr>
                      <w:pStyle w:val="RCWSLText"/>
                      <w:jc w:val="right"/>
                    </w:pPr>
                    <w:r>
                      <w:t>12</w:t>
                    </w:r>
                  </w:p>
                  <w:p w14:paraId="000FAE6B" w14:textId="77777777" w:rsidR="001B4E53" w:rsidRDefault="001B4E53">
                    <w:pPr>
                      <w:pStyle w:val="RCWSLText"/>
                      <w:jc w:val="right"/>
                    </w:pPr>
                    <w:r>
                      <w:t>13</w:t>
                    </w:r>
                  </w:p>
                  <w:p w14:paraId="74A2F44B" w14:textId="77777777" w:rsidR="001B4E53" w:rsidRDefault="001B4E53">
                    <w:pPr>
                      <w:pStyle w:val="RCWSLText"/>
                      <w:jc w:val="right"/>
                    </w:pPr>
                    <w:r>
                      <w:t>14</w:t>
                    </w:r>
                  </w:p>
                  <w:p w14:paraId="2A82CEA5" w14:textId="77777777" w:rsidR="001B4E53" w:rsidRDefault="001B4E53">
                    <w:pPr>
                      <w:pStyle w:val="RCWSLText"/>
                      <w:jc w:val="right"/>
                    </w:pPr>
                    <w:r>
                      <w:t>15</w:t>
                    </w:r>
                  </w:p>
                  <w:p w14:paraId="773E58B2" w14:textId="77777777" w:rsidR="001B4E53" w:rsidRDefault="001B4E53">
                    <w:pPr>
                      <w:pStyle w:val="RCWSLText"/>
                      <w:jc w:val="right"/>
                    </w:pPr>
                    <w:r>
                      <w:t>16</w:t>
                    </w:r>
                  </w:p>
                  <w:p w14:paraId="2DDD8CD1" w14:textId="77777777" w:rsidR="001B4E53" w:rsidRDefault="001B4E53">
                    <w:pPr>
                      <w:pStyle w:val="RCWSLText"/>
                      <w:jc w:val="right"/>
                    </w:pPr>
                    <w:r>
                      <w:t>17</w:t>
                    </w:r>
                  </w:p>
                  <w:p w14:paraId="276FF3FC" w14:textId="77777777" w:rsidR="001B4E53" w:rsidRDefault="001B4E53">
                    <w:pPr>
                      <w:pStyle w:val="RCWSLText"/>
                      <w:jc w:val="right"/>
                    </w:pPr>
                    <w:r>
                      <w:t>18</w:t>
                    </w:r>
                  </w:p>
                  <w:p w14:paraId="0CEFDE05" w14:textId="77777777" w:rsidR="001B4E53" w:rsidRDefault="001B4E53">
                    <w:pPr>
                      <w:pStyle w:val="RCWSLText"/>
                      <w:jc w:val="right"/>
                    </w:pPr>
                    <w:r>
                      <w:t>19</w:t>
                    </w:r>
                  </w:p>
                  <w:p w14:paraId="692526A1" w14:textId="77777777" w:rsidR="001B4E53" w:rsidRDefault="001B4E53">
                    <w:pPr>
                      <w:pStyle w:val="RCWSLText"/>
                      <w:jc w:val="right"/>
                    </w:pPr>
                    <w:r>
                      <w:t>20</w:t>
                    </w:r>
                  </w:p>
                  <w:p w14:paraId="5147CCE6" w14:textId="77777777" w:rsidR="001B4E53" w:rsidRDefault="001B4E53">
                    <w:pPr>
                      <w:pStyle w:val="RCWSLText"/>
                      <w:jc w:val="right"/>
                    </w:pPr>
                    <w:r>
                      <w:t>21</w:t>
                    </w:r>
                  </w:p>
                  <w:p w14:paraId="4A8C684C" w14:textId="77777777" w:rsidR="001B4E53" w:rsidRDefault="001B4E53">
                    <w:pPr>
                      <w:pStyle w:val="RCWSLText"/>
                      <w:jc w:val="right"/>
                    </w:pPr>
                    <w:r>
                      <w:t>22</w:t>
                    </w:r>
                  </w:p>
                  <w:p w14:paraId="078A1629" w14:textId="77777777" w:rsidR="001B4E53" w:rsidRDefault="001B4E53">
                    <w:pPr>
                      <w:pStyle w:val="RCWSLText"/>
                      <w:jc w:val="right"/>
                    </w:pPr>
                    <w:r>
                      <w:t>23</w:t>
                    </w:r>
                  </w:p>
                  <w:p w14:paraId="5780E19C" w14:textId="77777777" w:rsidR="001B4E53" w:rsidRDefault="001B4E53">
                    <w:pPr>
                      <w:pStyle w:val="RCWSLText"/>
                      <w:jc w:val="right"/>
                    </w:pPr>
                    <w:r>
                      <w:t>24</w:t>
                    </w:r>
                  </w:p>
                  <w:p w14:paraId="065BF8CA" w14:textId="77777777" w:rsidR="001B4E53" w:rsidRDefault="001B4E53" w:rsidP="00060D21">
                    <w:pPr>
                      <w:pStyle w:val="RCWSLText"/>
                      <w:jc w:val="right"/>
                    </w:pPr>
                    <w:r>
                      <w:t>25</w:t>
                    </w:r>
                  </w:p>
                  <w:p w14:paraId="11640C11" w14:textId="77777777" w:rsidR="001B4E53" w:rsidRDefault="001B4E53" w:rsidP="00060D21">
                    <w:pPr>
                      <w:pStyle w:val="RCWSLText"/>
                      <w:jc w:val="right"/>
                    </w:pPr>
                    <w:r>
                      <w:t>26</w:t>
                    </w:r>
                  </w:p>
                  <w:p w14:paraId="462FA1DF"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E2FC6"/>
    <w:rsid w:val="00492DDC"/>
    <w:rsid w:val="004963E4"/>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90227"/>
    <w:rsid w:val="008C3E84"/>
    <w:rsid w:val="008C7E6E"/>
    <w:rsid w:val="00920877"/>
    <w:rsid w:val="00923964"/>
    <w:rsid w:val="00931B84"/>
    <w:rsid w:val="0096303F"/>
    <w:rsid w:val="00972869"/>
    <w:rsid w:val="00984CD1"/>
    <w:rsid w:val="009C33AB"/>
    <w:rsid w:val="009F23A9"/>
    <w:rsid w:val="00A01F29"/>
    <w:rsid w:val="00A17B5B"/>
    <w:rsid w:val="00A4729B"/>
    <w:rsid w:val="00A47C23"/>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56EE8"/>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66F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5866AA"/>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3F0416"/>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5092-S.E</BillDocName>
  <AmendType>AMH</AmendType>
  <SponsorAcronym>BARK</SponsorAcronym>
  <DrafterAcronym>VANJ</DrafterAcronym>
  <DraftNumber>078</DraftNumber>
  <ReferenceNumber>ESSB 5092</ReferenceNumber>
  <Floor>H AMD TO H AMD (H-1459.2/21)</Floor>
  <AmendmentNumber> 513</AmendmentNumber>
  <Sponsors>By Representative Barkis</Sponsors>
  <FloorAction>ADOPTED 04/03/2021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37</TotalTime>
  <Pages>2</Pages>
  <Words>613</Words>
  <Characters>3337</Characters>
  <Application>Microsoft Office Word</Application>
  <DocSecurity>8</DocSecurity>
  <Lines>83</Lines>
  <Paragraphs>22</Paragraphs>
  <ScaleCrop>false</ScaleCrop>
  <HeadingPairs>
    <vt:vector size="2" baseType="variant">
      <vt:variant>
        <vt:lpstr>Title</vt:lpstr>
      </vt:variant>
      <vt:variant>
        <vt:i4>1</vt:i4>
      </vt:variant>
    </vt:vector>
  </HeadingPairs>
  <TitlesOfParts>
    <vt:vector size="1" baseType="lpstr">
      <vt:lpstr>5092-S.E AMH BARK VANJ 078</vt:lpstr>
    </vt:vector>
  </TitlesOfParts>
  <Company>Washington State Legislature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5092-S.E AMH BARK VANJ 078</dc:title>
  <dc:creator>Jessica Van Horne</dc:creator>
  <cp:lastModifiedBy>Van Horne, Jessica</cp:lastModifiedBy>
  <cp:revision>7</cp:revision>
  <dcterms:created xsi:type="dcterms:W3CDTF">2021-04-01T17:13:00Z</dcterms:created>
  <dcterms:modified xsi:type="dcterms:W3CDTF">2021-04-01T19:12:00Z</dcterms:modified>
</cp:coreProperties>
</file>