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F56A8" w14:paraId="145843D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5882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58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5882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5882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5882">
            <w:t>224</w:t>
          </w:r>
        </w:sdtContent>
      </w:sdt>
    </w:p>
    <w:p w:rsidR="00DF5D0E" w:rsidP="00B73E0A" w:rsidRDefault="00AA1230" w14:paraId="192F278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56A8" w14:paraId="410C6E7D" w14:textId="02C00B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5882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5882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512</w:t>
          </w:r>
        </w:sdtContent>
      </w:sdt>
    </w:p>
    <w:p w:rsidR="00DF5D0E" w:rsidP="00605C39" w:rsidRDefault="008F56A8" w14:paraId="14F78256" w14:textId="0B8E59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5882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5882" w14:paraId="764FD74F" w14:textId="2E022F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04/03/2021</w:t>
          </w:r>
        </w:p>
      </w:sdtContent>
    </w:sdt>
    <w:p w:rsidRPr="00FD7282" w:rsidR="002F5882" w:rsidP="00FD7282" w:rsidRDefault="00DE256E" w14:paraId="7003E922" w14:textId="6B09A9C5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335643529"/>
      <w:r w:rsidRPr="00FD7282">
        <w:rPr>
          <w:spacing w:val="0"/>
        </w:rPr>
        <w:tab/>
      </w:r>
      <w:r w:rsidRPr="00FD7282" w:rsidR="002F5882">
        <w:rPr>
          <w:spacing w:val="0"/>
        </w:rPr>
        <w:t xml:space="preserve">On page </w:t>
      </w:r>
      <w:r w:rsidRPr="00FD7282" w:rsidR="0042768E">
        <w:rPr>
          <w:spacing w:val="0"/>
        </w:rPr>
        <w:t xml:space="preserve">963, beginning on line 6, strike all of section 1612 </w:t>
      </w:r>
    </w:p>
    <w:p w:rsidRPr="00FD7282" w:rsidR="0042768E" w:rsidP="00FD7282" w:rsidRDefault="0042768E" w14:paraId="464058E1" w14:textId="6CC2E96B">
      <w:pPr>
        <w:pStyle w:val="RCWSLText"/>
        <w:suppressAutoHyphens w:val="0"/>
        <w:rPr>
          <w:spacing w:val="0"/>
        </w:rPr>
      </w:pPr>
      <w:r w:rsidRPr="00FD7282">
        <w:rPr>
          <w:spacing w:val="0"/>
        </w:rPr>
        <w:tab/>
        <w:t>Renumber the remaining sections consecutively and correct any internal references accordingly.</w:t>
      </w:r>
    </w:p>
    <w:p w:rsidRPr="00FD7282" w:rsidR="0042768E" w:rsidP="00FD7282" w:rsidRDefault="0042768E" w14:paraId="0C819BA5" w14:textId="633CC076">
      <w:pPr>
        <w:pStyle w:val="RCWSLText"/>
        <w:suppressAutoHyphens w:val="0"/>
        <w:rPr>
          <w:spacing w:val="0"/>
        </w:rPr>
      </w:pPr>
    </w:p>
    <w:p w:rsidRPr="00FD7282" w:rsidR="0042768E" w:rsidP="00FD7282" w:rsidRDefault="0042768E" w14:paraId="2CB05F90" w14:textId="25E2D524">
      <w:pPr>
        <w:pStyle w:val="RCWSLText"/>
        <w:suppressAutoHyphens w:val="0"/>
        <w:rPr>
          <w:spacing w:val="0"/>
        </w:rPr>
      </w:pPr>
      <w:r w:rsidRPr="00FD7282">
        <w:rPr>
          <w:spacing w:val="0"/>
        </w:rPr>
        <w:tab/>
        <w:t xml:space="preserve">On page 975, </w:t>
      </w:r>
      <w:r w:rsidRPr="00FD7282" w:rsidR="004C0EE0">
        <w:rPr>
          <w:spacing w:val="0"/>
        </w:rPr>
        <w:t xml:space="preserve">beginning </w:t>
      </w:r>
      <w:r w:rsidR="004C0EE0">
        <w:rPr>
          <w:spacing w:val="0"/>
        </w:rPr>
        <w:t xml:space="preserve">on </w:t>
      </w:r>
      <w:r w:rsidRPr="00FD7282">
        <w:rPr>
          <w:spacing w:val="0"/>
        </w:rPr>
        <w:t>line 37, beginning with "</w:t>
      </w:r>
      <w:r w:rsidRPr="00FD7282">
        <w:rPr>
          <w:spacing w:val="0"/>
          <w:u w:val="single"/>
        </w:rPr>
        <w:t>General Fund:</w:t>
      </w:r>
      <w:r w:rsidRPr="00FD7282">
        <w:rPr>
          <w:spacing w:val="0"/>
        </w:rPr>
        <w:t>" strike all material through "</w:t>
      </w:r>
      <w:r w:rsidR="004C0EE0">
        <w:rPr>
          <w:spacing w:val="0"/>
          <w:u w:val="single"/>
        </w:rPr>
        <w:t>year 2021...</w:t>
      </w:r>
      <w:r w:rsidRPr="00FD7282">
        <w:rPr>
          <w:spacing w:val="0"/>
          <w:u w:val="single"/>
        </w:rPr>
        <w:t>$155,000,000</w:t>
      </w:r>
      <w:r w:rsidRPr="00FD7282">
        <w:rPr>
          <w:spacing w:val="0"/>
        </w:rPr>
        <w:t>" on line 39</w:t>
      </w:r>
    </w:p>
    <w:p w:rsidRPr="00FD7282" w:rsidR="0042768E" w:rsidP="00FD7282" w:rsidRDefault="0042768E" w14:paraId="6A969E47" w14:textId="2F42F29E">
      <w:pPr>
        <w:pStyle w:val="RCWSLText"/>
        <w:suppressAutoHyphens w:val="0"/>
        <w:rPr>
          <w:spacing w:val="0"/>
        </w:rPr>
      </w:pPr>
    </w:p>
    <w:p w:rsidRPr="00FD7282" w:rsidR="0042768E" w:rsidP="00FD7282" w:rsidRDefault="0042768E" w14:paraId="4E76E651" w14:textId="120DCAA6">
      <w:pPr>
        <w:pStyle w:val="Page"/>
        <w:suppressAutoHyphens w:val="0"/>
        <w:rPr>
          <w:spacing w:val="0"/>
        </w:rPr>
      </w:pPr>
      <w:r w:rsidRPr="00FD7282">
        <w:rPr>
          <w:spacing w:val="0"/>
        </w:rPr>
        <w:tab/>
        <w:t>On page 978, beginning on line</w:t>
      </w:r>
      <w:r w:rsidRPr="00FD7282" w:rsidR="005864FF">
        <w:rPr>
          <w:spacing w:val="0"/>
        </w:rPr>
        <w:t xml:space="preserve"> 23</w:t>
      </w:r>
      <w:r w:rsidRPr="00FD7282">
        <w:rPr>
          <w:spacing w:val="0"/>
        </w:rPr>
        <w:t xml:space="preserve">, strike all of section </w:t>
      </w:r>
      <w:r w:rsidRPr="00FD7282" w:rsidR="005864FF">
        <w:rPr>
          <w:spacing w:val="0"/>
        </w:rPr>
        <w:t>1804</w:t>
      </w:r>
      <w:r w:rsidRPr="00FD7282">
        <w:rPr>
          <w:spacing w:val="0"/>
        </w:rPr>
        <w:t xml:space="preserve"> </w:t>
      </w:r>
    </w:p>
    <w:p w:rsidRPr="00FD7282" w:rsidR="00DF5D0E" w:rsidP="00FD7282" w:rsidRDefault="0042768E" w14:paraId="5C7E7CAF" w14:textId="33FACA80">
      <w:pPr>
        <w:pStyle w:val="RCWSLText"/>
        <w:suppressAutoHyphens w:val="0"/>
        <w:rPr>
          <w:spacing w:val="0"/>
        </w:rPr>
      </w:pPr>
      <w:r w:rsidRPr="00FD7282">
        <w:rPr>
          <w:spacing w:val="0"/>
        </w:rPr>
        <w:tab/>
        <w:t>Renumber the remaining sections consecutively and correct any internal references accordingly.</w:t>
      </w:r>
    </w:p>
    <w:permEnd w:id="1335643529"/>
    <w:p w:rsidR="00ED2EEB" w:rsidP="002F5882" w:rsidRDefault="00ED2EEB" w14:paraId="6113AB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90713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7BF6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5882" w:rsidRDefault="00D659AC" w14:paraId="4AB560D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F5882" w:rsidRDefault="0096303F" w14:paraId="2B51790B" w14:textId="639C21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864FF">
                  <w:t xml:space="preserve">Eliminates </w:t>
                </w:r>
                <w:r w:rsidR="00FD7282">
                  <w:t>a $1.816 billion appropriation in the Office of Financial Management for expenditure into the Washington Rescue Plan Transition account</w:t>
                </w:r>
                <w:r w:rsidR="00442EAF">
                  <w:t xml:space="preserve">, </w:t>
                </w:r>
                <w:r w:rsidR="00FD7282">
                  <w:t>eliminates a</w:t>
                </w:r>
                <w:r w:rsidR="005864FF">
                  <w:t xml:space="preserve"> State Treasurer's transfer of $155 million General Fund-State to the Washington Rescue Plan Transition Account</w:t>
                </w:r>
                <w:r w:rsidR="00442EAF">
                  <w:t>, and removes provisions creating the Washington Rescue Plan Transition Account</w:t>
                </w:r>
                <w:r w:rsidR="005864FF">
                  <w:t>.</w:t>
                </w:r>
                <w:r w:rsidRPr="0096303F" w:rsidR="001C1B27">
                  <w:t> </w:t>
                </w:r>
              </w:p>
              <w:p w:rsidR="002F5882" w:rsidP="002F5882" w:rsidRDefault="002F5882" w14:paraId="1415F777" w14:textId="7180ED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5864FF" w:rsidR="002F5882" w:rsidP="002F5882" w:rsidRDefault="002F5882" w14:paraId="7A19DA61" w14:textId="6B54EC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="005864FF">
                  <w:t xml:space="preserve"> Increases amounts available in the Budget Stabilization Account by $1.816 billion, increases amounts available in the General Fund by $155 million, and eliminates all amounts available in the Washington Rescue Plan Transition Account</w:t>
                </w:r>
                <w:r w:rsidR="00FD7282">
                  <w:t>.</w:t>
                </w:r>
              </w:p>
              <w:p w:rsidRPr="007D1589" w:rsidR="001B4E53" w:rsidP="002F5882" w:rsidRDefault="001B4E53" w14:paraId="6F9D596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9071396"/>
    </w:tbl>
    <w:p w:rsidR="00DF5D0E" w:rsidP="002F5882" w:rsidRDefault="00DF5D0E" w14:paraId="68B5E2EA" w14:textId="77777777">
      <w:pPr>
        <w:pStyle w:val="BillEnd"/>
        <w:suppressLineNumbers/>
      </w:pPr>
    </w:p>
    <w:p w:rsidR="00DF5D0E" w:rsidP="002F5882" w:rsidRDefault="00DE256E" w14:paraId="24CF099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5882" w:rsidRDefault="00AB682C" w14:paraId="35AEF9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DFF4" w14:textId="77777777" w:rsidR="002F5882" w:rsidRDefault="002F5882" w:rsidP="00DF5D0E">
      <w:r>
        <w:separator/>
      </w:r>
    </w:p>
  </w:endnote>
  <w:endnote w:type="continuationSeparator" w:id="0">
    <w:p w14:paraId="3D76EEF8" w14:textId="77777777" w:rsidR="002F5882" w:rsidRDefault="002F58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8E5" w:rsidRDefault="001C18E5" w14:paraId="3ED505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F56A8" w14:paraId="56919FD0" w14:textId="7D52A0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7282">
      <w:t>5092-S.E AMH .... TOUL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F56A8" w14:paraId="408C0F03" w14:textId="33DE69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67AB">
      <w:t>5092-S.E AMH .... TOUL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950D" w14:textId="77777777" w:rsidR="002F5882" w:rsidRDefault="002F5882" w:rsidP="00DF5D0E">
      <w:r>
        <w:separator/>
      </w:r>
    </w:p>
  </w:footnote>
  <w:footnote w:type="continuationSeparator" w:id="0">
    <w:p w14:paraId="211D8B4B" w14:textId="77777777" w:rsidR="002F5882" w:rsidRDefault="002F58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C85F" w14:textId="77777777" w:rsidR="001C18E5" w:rsidRDefault="001C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10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33F2E" wp14:editId="570BC46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23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1FE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E66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C30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F9B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394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EEE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953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5BD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3EF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828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FDC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5F2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FB2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277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10A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E30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E51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1D1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BED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3A2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929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EE3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0FE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349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E6F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C12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56E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F2B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0FF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47A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291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AB9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2D5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33F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723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1FE0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E66B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C307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F9B8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3943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EEE3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9536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5BDD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3EF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828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FDC4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5F2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FB2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277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10A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E309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E51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1D1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BEDD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3A24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929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EE32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0FE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34993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E6F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C12FE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56E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F2B4D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0FFC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47A8F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291F8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AB998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2D59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F2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A13C1" wp14:editId="5B54D4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70BA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A66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831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2C5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EF7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AB2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94D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1B8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0EA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7B0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BB6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BC8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473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D3B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509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CA7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F5C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A97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177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E42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A7E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25F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C57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6C8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C4DA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0A9E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7143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A13C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B970BA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A66B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8317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2C5C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EF70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AB24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94D0D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1B8D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0EAF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7B0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BB6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BC8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473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D3B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509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CA7B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F5C5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A97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177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E426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A7E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25FF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C57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6C88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C4DA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0A9E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7143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8E5"/>
    <w:rsid w:val="001C1B27"/>
    <w:rsid w:val="001C7F91"/>
    <w:rsid w:val="001E6675"/>
    <w:rsid w:val="00217E8A"/>
    <w:rsid w:val="002627BD"/>
    <w:rsid w:val="00265296"/>
    <w:rsid w:val="00281CBD"/>
    <w:rsid w:val="002F5882"/>
    <w:rsid w:val="00316CD9"/>
    <w:rsid w:val="003E2FC6"/>
    <w:rsid w:val="0042768E"/>
    <w:rsid w:val="00442EAF"/>
    <w:rsid w:val="00492DDC"/>
    <w:rsid w:val="004C0EE0"/>
    <w:rsid w:val="004C6615"/>
    <w:rsid w:val="005115F9"/>
    <w:rsid w:val="00523C5A"/>
    <w:rsid w:val="005854A7"/>
    <w:rsid w:val="005864F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6A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D46"/>
    <w:rsid w:val="00B73E0A"/>
    <w:rsid w:val="00B961E0"/>
    <w:rsid w:val="00BF44DF"/>
    <w:rsid w:val="00C61A83"/>
    <w:rsid w:val="00C8108C"/>
    <w:rsid w:val="00C84AD0"/>
    <w:rsid w:val="00D167AB"/>
    <w:rsid w:val="00D40447"/>
    <w:rsid w:val="00D659AC"/>
    <w:rsid w:val="00D9693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8ABA3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D7282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3F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CORR</SponsorAcronym>
  <DrafterAcronym>TOUL</DrafterAcronym>
  <DraftNumber>224</DraftNumber>
  <ReferenceNumber>ESSB 5092</ReferenceNumber>
  <Floor>H AMD TO H AMD (H-1459.2/21)</Floor>
  <AmendmentNumber> 512</AmendmentNumber>
  <Sponsors>By Representative Corry</Sponsors>
  <FloorAction>NOT ADOPTED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1</Pages>
  <Words>176</Words>
  <Characters>1047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5092-S.E AMH .... TOUL 224</vt:lpstr>
    </vt:vector>
  </TitlesOfParts>
  <Company>Washington State Legislature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CORR TOUL 224</dc:title>
  <dc:creator>Andy Toulon</dc:creator>
  <cp:lastModifiedBy>Toulon, Andy</cp:lastModifiedBy>
  <cp:revision>9</cp:revision>
  <cp:lastPrinted>2021-03-31T21:07:00Z</cp:lastPrinted>
  <dcterms:created xsi:type="dcterms:W3CDTF">2021-03-31T20:31:00Z</dcterms:created>
  <dcterms:modified xsi:type="dcterms:W3CDTF">2021-04-01T23:11:00Z</dcterms:modified>
</cp:coreProperties>
</file>