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3C61" w14:paraId="705B9A2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50CD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50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50C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50CD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50CD">
            <w:t>120</w:t>
          </w:r>
        </w:sdtContent>
      </w:sdt>
    </w:p>
    <w:p w:rsidR="00DF5D0E" w:rsidP="00B73E0A" w:rsidRDefault="00AA1230" w14:paraId="0534D84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3C61" w14:paraId="5759F20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50CD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50CD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1181</w:t>
          </w:r>
        </w:sdtContent>
      </w:sdt>
    </w:p>
    <w:p w:rsidR="00DF5D0E" w:rsidP="00605C39" w:rsidRDefault="00833C61" w14:paraId="30A71FB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50C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50CD" w14:paraId="1679285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DB50CD" w:rsidP="00C8108C" w:rsidRDefault="00DE256E" w14:paraId="410C8E08" w14:textId="65172AA8">
      <w:pPr>
        <w:pStyle w:val="Page"/>
      </w:pPr>
      <w:bookmarkStart w:name="StartOfAmendmentBody" w:id="0"/>
      <w:bookmarkEnd w:id="0"/>
      <w:permStart w:edGrp="everyone" w:id="1126505368"/>
      <w:r>
        <w:tab/>
      </w:r>
      <w:r w:rsidR="00CD0BA4">
        <w:t>On page 73, line 6 of the striking amendment, after "</w:t>
      </w:r>
      <w:r w:rsidR="00CD0BA4">
        <w:rPr>
          <w:u w:val="single"/>
        </w:rPr>
        <w:t>including the</w:t>
      </w:r>
      <w:r w:rsidR="00CD0BA4">
        <w:t>" strike all material through "</w:t>
      </w:r>
      <w:r w:rsidR="00CD0BA4">
        <w:rPr>
          <w:u w:val="single"/>
        </w:rPr>
        <w:t>trust</w:t>
      </w:r>
      <w:r w:rsidR="00CD0BA4">
        <w:t>" on line 7 and insert "</w:t>
      </w:r>
      <w:r w:rsidRPr="001C0B21" w:rsidR="00CD0BA4">
        <w:rPr>
          <w:u w:val="single"/>
        </w:rPr>
        <w:t xml:space="preserve">sale </w:t>
      </w:r>
      <w:r w:rsidR="00CD0BA4">
        <w:rPr>
          <w:u w:val="single"/>
        </w:rPr>
        <w:t xml:space="preserve">of the land </w:t>
      </w:r>
      <w:r w:rsidRPr="001C0B21" w:rsidR="00CD0BA4">
        <w:rPr>
          <w:u w:val="single"/>
        </w:rPr>
        <w:t>to the city of Seattle to benefit the community</w:t>
      </w:r>
      <w:r w:rsidRPr="001C0B21" w:rsidR="00CD0BA4">
        <w:t>"</w:t>
      </w:r>
    </w:p>
    <w:p w:rsidRPr="00DB50CD" w:rsidR="00DF5D0E" w:rsidP="00DB50CD" w:rsidRDefault="00DF5D0E" w14:paraId="19B1A43F" w14:textId="77777777">
      <w:pPr>
        <w:suppressLineNumbers/>
        <w:rPr>
          <w:spacing w:val="-3"/>
        </w:rPr>
      </w:pPr>
    </w:p>
    <w:permEnd w:id="1126505368"/>
    <w:p w:rsidR="00ED2EEB" w:rsidP="00DB50CD" w:rsidRDefault="00ED2EEB" w14:paraId="4EF6C8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83432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231E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50CD" w:rsidRDefault="00D659AC" w14:paraId="6C759DA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50CD" w:rsidRDefault="0096303F" w14:paraId="772DE562" w14:textId="371A6E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D0BA4">
                  <w:t xml:space="preserve">Replaces a reference to studying the transfer of the land to a neighborhood-led community land trust with studying the sale of the land to the City of Seattle to benefit the community.  </w:t>
                </w:r>
                <w:r w:rsidRPr="0096303F" w:rsidR="001C1B27">
                  <w:t> </w:t>
                </w:r>
              </w:p>
              <w:p w:rsidRPr="007D1589" w:rsidR="001B4E53" w:rsidP="00DB50CD" w:rsidRDefault="001B4E53" w14:paraId="36C5D90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8343226"/>
    </w:tbl>
    <w:p w:rsidR="00DF5D0E" w:rsidP="00DB50CD" w:rsidRDefault="00DF5D0E" w14:paraId="6143FFDB" w14:textId="77777777">
      <w:pPr>
        <w:pStyle w:val="BillEnd"/>
        <w:suppressLineNumbers/>
      </w:pPr>
    </w:p>
    <w:p w:rsidR="00DF5D0E" w:rsidP="00DB50CD" w:rsidRDefault="00DE256E" w14:paraId="08BB646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50CD" w:rsidRDefault="00AB682C" w14:paraId="18088A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AD2B" w14:textId="77777777" w:rsidR="00DB50CD" w:rsidRDefault="00DB50CD" w:rsidP="00DF5D0E">
      <w:r>
        <w:separator/>
      </w:r>
    </w:p>
  </w:endnote>
  <w:endnote w:type="continuationSeparator" w:id="0">
    <w:p w14:paraId="376F0041" w14:textId="77777777" w:rsidR="00DB50CD" w:rsidRDefault="00DB50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489" w:rsidRDefault="00486489" w14:paraId="1986AA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3C61" w14:paraId="0FDB07E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50CD">
      <w:t>5689-S.E AMH WALJ REDF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3C61" w14:paraId="504B399B" w14:textId="695A8F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6489">
      <w:t>5689-S.E AMH WALJ REDF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8F36" w14:textId="77777777" w:rsidR="00DB50CD" w:rsidRDefault="00DB50CD" w:rsidP="00DF5D0E">
      <w:r>
        <w:separator/>
      </w:r>
    </w:p>
  </w:footnote>
  <w:footnote w:type="continuationSeparator" w:id="0">
    <w:p w14:paraId="551B47ED" w14:textId="77777777" w:rsidR="00DB50CD" w:rsidRDefault="00DB50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169A" w14:textId="77777777" w:rsidR="00486489" w:rsidRDefault="0048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3D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2D393" wp14:editId="110B954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4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EE2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5CE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5C9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A9C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B01A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908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435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A65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385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82A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A77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2995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47A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50B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084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FAC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EB5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F8E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912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EAD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76F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085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37C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1AD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69B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663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3F6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A3E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4D1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F6A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B7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ED3C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DF92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2D3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D164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EE2D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5CEF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5C94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A9C5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B01A1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908B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4351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A65C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385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82A2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A77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2995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47A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50B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084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FAC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EB5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F8E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912F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EAD19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76F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085F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37C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1AD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69BC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6636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3F6F7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A3E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4D139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F6A2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B7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ED3C9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DF927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45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AADC5" wp14:editId="0B9924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EDA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528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1B2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B8A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45E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925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97D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945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5CA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8C7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844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D0D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E6C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258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C70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C7B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7BA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DFF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67F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9BC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6BA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965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F93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E05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DDFD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5E55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F65F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AADC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0BDEDA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528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1B27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B8A2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45E5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925A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97DA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945A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5CA7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8C7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844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D0D0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E6CB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258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C702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C7B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7BA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DFF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67F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9BC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6BA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9652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F93E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E05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DDFD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5E55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F65F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648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C6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0BA4"/>
    <w:rsid w:val="00D40447"/>
    <w:rsid w:val="00D659AC"/>
    <w:rsid w:val="00DA47F3"/>
    <w:rsid w:val="00DB50C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2B69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622E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WALJ</SponsorAcronym>
  <DrafterAcronym>REDF</DrafterAcronym>
  <DraftNumber>120</DraftNumber>
  <ReferenceNumber>ESSB 5689</ReferenceNumber>
  <Floor>H AMD TO H AMD (H-2872.2/22)</Floor>
  <AmendmentNumber> 1181</AmendmentNumber>
  <Sponsors>By Representative Walsh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99</Words>
  <Characters>452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WALJ REDF 120</dc:title>
  <dc:creator>Beth Redfield</dc:creator>
  <cp:lastModifiedBy>Redfield, Beth</cp:lastModifiedBy>
  <cp:revision>4</cp:revision>
  <dcterms:created xsi:type="dcterms:W3CDTF">2022-02-26T01:31:00Z</dcterms:created>
  <dcterms:modified xsi:type="dcterms:W3CDTF">2022-02-26T01:34:00Z</dcterms:modified>
</cp:coreProperties>
</file>