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E6AE0" w14:paraId="0BEF027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28EA">
            <w:t>5901.E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28E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28EA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28EA">
            <w:t>RAYM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28EA">
            <w:t>184</w:t>
          </w:r>
        </w:sdtContent>
      </w:sdt>
    </w:p>
    <w:p w:rsidR="00DF5D0E" w:rsidP="00B73E0A" w:rsidRDefault="00AA1230" w14:paraId="6B3E25A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E6AE0" w14:paraId="4A369D9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28EA">
            <w:rPr>
              <w:b/>
              <w:u w:val="single"/>
            </w:rPr>
            <w:t>ESB 5901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28EA">
            <w:t>H AMD TO FIN COMM AMD (H-2992.1/22)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1377</w:t>
          </w:r>
        </w:sdtContent>
      </w:sdt>
    </w:p>
    <w:p w:rsidR="00DF5D0E" w:rsidP="00605C39" w:rsidRDefault="009E6AE0" w14:paraId="2C49109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28EA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28EA" w14:paraId="0A0D223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03/09/2022</w:t>
          </w:r>
        </w:p>
      </w:sdtContent>
    </w:sdt>
    <w:p w:rsidR="003440EF" w:rsidP="003440EF" w:rsidRDefault="00DE256E" w14:paraId="6918A0F2" w14:textId="137F9880">
      <w:pPr>
        <w:pStyle w:val="Page"/>
      </w:pPr>
      <w:bookmarkStart w:name="StartOfAmendmentBody" w:id="0"/>
      <w:bookmarkEnd w:id="0"/>
      <w:permStart w:edGrp="everyone" w:id="126108876"/>
      <w:r>
        <w:tab/>
      </w:r>
      <w:r w:rsidR="007C28EA">
        <w:t xml:space="preserve">On page </w:t>
      </w:r>
      <w:r w:rsidR="003440EF">
        <w:t>10, beginning on line 29 of the striking amendment, after "equipment." strike all material through "</w:t>
      </w:r>
      <w:r w:rsidRPr="006F47CF" w:rsidR="003440EF">
        <w:rPr>
          <w:u w:val="single"/>
        </w:rPr>
        <w:t>$400,000.</w:t>
      </w:r>
      <w:r w:rsidR="003440EF">
        <w:t>" on line 31</w:t>
      </w:r>
    </w:p>
    <w:p w:rsidRPr="006F47CF" w:rsidR="003440EF" w:rsidP="003440EF" w:rsidRDefault="003440EF" w14:paraId="70E34684" w14:textId="77777777">
      <w:pPr>
        <w:pStyle w:val="RCWSLText"/>
      </w:pPr>
    </w:p>
    <w:p w:rsidRPr="007C28EA" w:rsidR="00DF5D0E" w:rsidP="003440EF" w:rsidRDefault="003440EF" w14:paraId="769DDB46" w14:textId="361E48A3">
      <w:pPr>
        <w:pStyle w:val="Page"/>
      </w:pPr>
      <w:r>
        <w:tab/>
        <w:t>On page 12, beginning on line 11</w:t>
      </w:r>
      <w:r w:rsidRPr="003440EF">
        <w:t xml:space="preserve"> </w:t>
      </w:r>
      <w:r>
        <w:t>of the striking amendment, after "equipment." strike all material through "</w:t>
      </w:r>
      <w:r w:rsidRPr="006F47CF">
        <w:rPr>
          <w:u w:val="single"/>
        </w:rPr>
        <w:t>$400,000.</w:t>
      </w:r>
      <w:r>
        <w:t>" on line 14</w:t>
      </w:r>
    </w:p>
    <w:permEnd w:id="126108876"/>
    <w:p w:rsidR="00ED2EEB" w:rsidP="007C28EA" w:rsidRDefault="00ED2EEB" w14:paraId="20F20EB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97674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29B6F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C28EA" w:rsidRDefault="00D659AC" w14:paraId="012BF0F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C28EA" w:rsidRDefault="0096303F" w14:paraId="0DC886E2" w14:textId="234BB88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440EF">
                  <w:t xml:space="preserve">Removes the $400,000 limit on the amount of </w:t>
                </w:r>
                <w:r w:rsidRPr="006D4499" w:rsidR="003440EF">
                  <w:t xml:space="preserve">warehouse sales and use tax </w:t>
                </w:r>
                <w:r w:rsidR="003440EF">
                  <w:t>that may be remitted</w:t>
                </w:r>
                <w:r w:rsidRPr="00EE1211" w:rsidR="003440EF">
                  <w:t xml:space="preserve"> </w:t>
                </w:r>
                <w:r w:rsidR="003440EF">
                  <w:t xml:space="preserve">for the </w:t>
                </w:r>
                <w:r w:rsidRPr="00EE1211" w:rsidR="003440EF">
                  <w:t>construction or expansion of a warehouse or grain elevator</w:t>
                </w:r>
                <w:r w:rsidR="003440EF">
                  <w:t>.</w:t>
                </w:r>
                <w:r w:rsidRPr="0096303F" w:rsidR="003440EF">
                  <w:t> </w:t>
                </w:r>
                <w:r w:rsidRPr="0096303F" w:rsidR="001C1B27">
                  <w:t> </w:t>
                </w:r>
              </w:p>
              <w:p w:rsidRPr="007D1589" w:rsidR="001B4E53" w:rsidP="007C28EA" w:rsidRDefault="001B4E53" w14:paraId="60EB3A5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9767467"/>
    </w:tbl>
    <w:p w:rsidR="00DF5D0E" w:rsidP="007C28EA" w:rsidRDefault="00DF5D0E" w14:paraId="4A5E03D7" w14:textId="77777777">
      <w:pPr>
        <w:pStyle w:val="BillEnd"/>
        <w:suppressLineNumbers/>
      </w:pPr>
    </w:p>
    <w:p w:rsidR="00DF5D0E" w:rsidP="007C28EA" w:rsidRDefault="00DE256E" w14:paraId="13C6399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C28EA" w:rsidRDefault="00AB682C" w14:paraId="369BC0E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29613" w14:textId="77777777" w:rsidR="007C28EA" w:rsidRDefault="007C28EA" w:rsidP="00DF5D0E">
      <w:r>
        <w:separator/>
      </w:r>
    </w:p>
  </w:endnote>
  <w:endnote w:type="continuationSeparator" w:id="0">
    <w:p w14:paraId="77550B9E" w14:textId="77777777" w:rsidR="007C28EA" w:rsidRDefault="007C28E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3002" w:rsidRDefault="002E3002" w14:paraId="5CC2B6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E6AE0" w14:paraId="064A28BE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28EA">
      <w:t>5901.E AMH ORCU RAYM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E6AE0" w14:paraId="76D06EA6" w14:textId="3550243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3002">
      <w:t>5901.E AMH ORCU RAYM 184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CA556" w14:textId="77777777" w:rsidR="007C28EA" w:rsidRDefault="007C28EA" w:rsidP="00DF5D0E">
      <w:r>
        <w:separator/>
      </w:r>
    </w:p>
  </w:footnote>
  <w:footnote w:type="continuationSeparator" w:id="0">
    <w:p w14:paraId="410B9A59" w14:textId="77777777" w:rsidR="007C28EA" w:rsidRDefault="007C28E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986A" w14:textId="77777777" w:rsidR="002E3002" w:rsidRDefault="002E3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A9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D62FE2" wp14:editId="6CF7BA4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5E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701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3236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6C5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6FF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060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DC2A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75E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77DF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67884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87944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F37C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DAA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C592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861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08C0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833B6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EAF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A7D1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AB9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A8E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E9A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E77B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072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5709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00AA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3A7A3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381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BE6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364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A6811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56FD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E9386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A45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62FE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205ED5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701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3236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6C57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6FF49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06038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DC2AD0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75EFD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77DF6F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678845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879442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F37C05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DAAA5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C5922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86197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08C0F4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833B6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EAF3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A7D156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AB961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A8EF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E9ABF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E77BF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072D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570949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00AAD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3A7A37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38165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BE650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3640F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A68116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56FD6E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E9386B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A4534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865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B32DEE" wp14:editId="52F5FD5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BFEB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880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AC5A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6A7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A58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55D5B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93E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184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9DD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8A44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582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6F1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91D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2BF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D50C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EAE4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3CB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C39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D332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51D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F78F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500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B0FB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9C9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8366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0C769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2EFC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B32DE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79BFEB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88021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AC5AC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6A7F6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A587F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55D5BB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93EDD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184F0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9DD9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8A44E2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582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6F1BF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91D1D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2BF48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D50CD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EAE41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3CBA4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C39F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D332D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51D8D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F78FA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500A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B0FB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9C981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8366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0C769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2EFC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3002"/>
    <w:rsid w:val="00316CD9"/>
    <w:rsid w:val="003440EF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28E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E6AE0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D979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D4A5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5901.E</BillDocName>
  <AmendType>AMH</AmendType>
  <SponsorAcronym>ORCU</SponsorAcronym>
  <DrafterAcronym>RAYM</DrafterAcronym>
  <DraftNumber>184</DraftNumber>
  <ReferenceNumber>ESB 5901</ReferenceNumber>
  <Floor>H AMD TO FIN COMM AMD (H-2992.1/22)</Floor>
  <AmendmentNumber> 1377</AmendmentNumber>
  <Sponsors>By Representative Orcutt</Sponsors>
  <FloorAction>NOT ADOPTED 03/09/2022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102</Words>
  <Characters>498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5901.E AMH ORCU RAYM 184</dc:title>
  <dc:creator>Kyle Raymond</dc:creator>
  <cp:lastModifiedBy>Raymond, Kyle</cp:lastModifiedBy>
  <cp:revision>5</cp:revision>
  <dcterms:created xsi:type="dcterms:W3CDTF">2022-03-09T18:43:00Z</dcterms:created>
  <dcterms:modified xsi:type="dcterms:W3CDTF">2022-03-09T18:44:00Z</dcterms:modified>
</cp:coreProperties>
</file>