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42A1C" w14:paraId="6B648F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68E6">
            <w:t>5974-S.E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68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68E6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68E6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68E6">
            <w:t>796</w:t>
          </w:r>
        </w:sdtContent>
      </w:sdt>
    </w:p>
    <w:p w:rsidR="00DF5D0E" w:rsidP="00B73E0A" w:rsidRDefault="00AA1230" w14:paraId="0BE08C1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2A1C" w14:paraId="406C244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68E6">
            <w:rPr>
              <w:b/>
              <w:u w:val="single"/>
            </w:rPr>
            <w:t>ESSB 5974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68E6">
            <w:t>H AMD TO H AMD (H-2869.1/22)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1245</w:t>
          </w:r>
        </w:sdtContent>
      </w:sdt>
    </w:p>
    <w:p w:rsidR="00DF5D0E" w:rsidP="00605C39" w:rsidRDefault="00442A1C" w14:paraId="0FB7A4C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68E6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68E6" w14:paraId="13397E5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723584" w:rsidP="00723584" w:rsidRDefault="00DE256E" w14:paraId="0E282505" w14:textId="77777777">
      <w:pPr>
        <w:pStyle w:val="Page"/>
      </w:pPr>
      <w:bookmarkStart w:name="StartOfAmendmentBody" w:id="0"/>
      <w:bookmarkEnd w:id="0"/>
      <w:permStart w:edGrp="everyone" w:id="1182735643"/>
      <w:r>
        <w:tab/>
      </w:r>
      <w:r w:rsidR="007868E6">
        <w:t xml:space="preserve">On </w:t>
      </w:r>
      <w:r w:rsidR="00723584">
        <w:t>page 2, line 3 of the striking amendment, after "</w:t>
      </w:r>
      <w:r w:rsidRPr="0085317D" w:rsidR="00723584">
        <w:rPr>
          <w:u w:val="single"/>
        </w:rPr>
        <w:t>Ferries;</w:t>
      </w:r>
      <w:r w:rsidR="00723584">
        <w:t>" strike "</w:t>
      </w:r>
      <w:r w:rsidRPr="0085317D" w:rsidR="00723584">
        <w:rPr>
          <w:u w:val="single"/>
        </w:rPr>
        <w:t>and</w:t>
      </w:r>
      <w:r w:rsidR="00723584">
        <w:t>"</w:t>
      </w:r>
    </w:p>
    <w:p w:rsidR="00723584" w:rsidP="00723584" w:rsidRDefault="00723584" w14:paraId="3520D89B" w14:textId="77777777">
      <w:pPr>
        <w:pStyle w:val="RCWSLText"/>
      </w:pPr>
    </w:p>
    <w:p w:rsidR="00723584" w:rsidP="00723584" w:rsidRDefault="00723584" w14:paraId="48227718" w14:textId="77777777">
      <w:pPr>
        <w:pStyle w:val="RCWSLText"/>
      </w:pPr>
      <w:r>
        <w:tab/>
        <w:t>On page 2, line 4 of the striking amendment, after "</w:t>
      </w:r>
      <w:r w:rsidRPr="0085317D">
        <w:rPr>
          <w:u w:val="single"/>
        </w:rPr>
        <w:t>Rail</w:t>
      </w:r>
      <w:r>
        <w:t>" insert "</w:t>
      </w:r>
      <w:r w:rsidRPr="0085317D">
        <w:rPr>
          <w:u w:val="single"/>
        </w:rPr>
        <w:t>; and</w:t>
      </w:r>
    </w:p>
    <w:p w:rsidR="00723584" w:rsidP="00723584" w:rsidRDefault="00723584" w14:paraId="6D3FA3D1" w14:textId="77777777">
      <w:pPr>
        <w:pStyle w:val="RCWSLText"/>
      </w:pPr>
      <w:r>
        <w:tab/>
      </w:r>
      <w:r w:rsidRPr="0085317D">
        <w:rPr>
          <w:u w:val="single"/>
        </w:rPr>
        <w:t xml:space="preserve">(f) </w:t>
      </w:r>
      <w:r>
        <w:rPr>
          <w:u w:val="single"/>
        </w:rPr>
        <w:t>P</w:t>
      </w:r>
      <w:r w:rsidRPr="0085317D">
        <w:rPr>
          <w:u w:val="single"/>
        </w:rPr>
        <w:t>reservation and improvements for roads that electric and hybrid vehicles and electric buses can travel upon, including funding for TIB, CRAB, and FMSIB</w:t>
      </w:r>
      <w:r>
        <w:t>"</w:t>
      </w:r>
    </w:p>
    <w:p w:rsidR="00723584" w:rsidP="00723584" w:rsidRDefault="00723584" w14:paraId="3D7C696F" w14:textId="77777777">
      <w:pPr>
        <w:pStyle w:val="RCWSLText"/>
      </w:pPr>
    </w:p>
    <w:p w:rsidR="00723584" w:rsidP="00723584" w:rsidRDefault="00723584" w14:paraId="68E59F5D" w14:textId="77777777">
      <w:pPr>
        <w:pStyle w:val="RCWSLText"/>
      </w:pPr>
      <w:r>
        <w:tab/>
        <w:t>On page 2, line 5 of the striking amendment, after "</w:t>
      </w:r>
      <w:r w:rsidRPr="0085317D">
        <w:rPr>
          <w:b/>
          <w:bCs/>
        </w:rPr>
        <w:t>Sec. 102.</w:t>
      </w:r>
      <w:r>
        <w:t>" insert "(1)"</w:t>
      </w:r>
    </w:p>
    <w:p w:rsidR="00723584" w:rsidP="00723584" w:rsidRDefault="00723584" w14:paraId="4C1F9D08" w14:textId="77777777">
      <w:pPr>
        <w:pStyle w:val="RCWSLText"/>
      </w:pPr>
    </w:p>
    <w:p w:rsidR="00723584" w:rsidP="00723584" w:rsidRDefault="00723584" w14:paraId="73D82B79" w14:textId="77777777">
      <w:pPr>
        <w:pStyle w:val="RCWSLText"/>
      </w:pPr>
      <w:r>
        <w:tab/>
        <w:t>On page 2, after line 9 of the striking amendment, insert the following:</w:t>
      </w:r>
    </w:p>
    <w:p w:rsidRPr="0085317D" w:rsidR="00723584" w:rsidP="00723584" w:rsidRDefault="00723584" w14:paraId="4708AC8E" w14:textId="77777777">
      <w:pPr>
        <w:pStyle w:val="RCWSLText"/>
      </w:pPr>
      <w:r>
        <w:tab/>
        <w:t xml:space="preserve">"(2) $960,000,000 of the funding identified for transit support grants </w:t>
      </w:r>
      <w:r w:rsidRPr="002A7F87">
        <w:t>in LEAP Transportation Document 2022-A</w:t>
      </w:r>
      <w:r>
        <w:t>,</w:t>
      </w:r>
      <w:r w:rsidRPr="002A7F87">
        <w:t xml:space="preserve"> as developed February 8</w:t>
      </w:r>
      <w:r>
        <w:t>, 2022, is redesignated and provided for the county road administration board, the transportation improvement board, and the freight mobility strategic investment board, which must each receive $20,000,000 in funding per year for 16 years to be used</w:t>
      </w:r>
      <w:r w:rsidRPr="007376F1">
        <w:t xml:space="preserve"> for </w:t>
      </w:r>
      <w:r>
        <w:t>p</w:t>
      </w:r>
      <w:r w:rsidRPr="007376F1">
        <w:t>reservation and improvements for roads that electric and hybrid vehicles and electric buses can travel upon</w:t>
      </w:r>
      <w:r>
        <w:t>."</w:t>
      </w:r>
    </w:p>
    <w:p w:rsidR="007868E6" w:rsidP="00C8108C" w:rsidRDefault="007868E6" w14:paraId="1FAFFEAF" w14:textId="32D09722">
      <w:pPr>
        <w:pStyle w:val="Page"/>
      </w:pPr>
    </w:p>
    <w:p w:rsidRPr="007868E6" w:rsidR="00DF5D0E" w:rsidP="007868E6" w:rsidRDefault="00DF5D0E" w14:paraId="3DCA52D2" w14:textId="77777777">
      <w:pPr>
        <w:suppressLineNumbers/>
        <w:rPr>
          <w:spacing w:val="-3"/>
        </w:rPr>
      </w:pPr>
    </w:p>
    <w:permEnd w:id="1182735643"/>
    <w:p w:rsidR="00ED2EEB" w:rsidP="007868E6" w:rsidRDefault="00ED2EEB" w14:paraId="15D8149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38946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3F945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868E6" w:rsidRDefault="00D659AC" w14:paraId="1D999C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23584" w:rsidP="00723584" w:rsidRDefault="0096303F" w14:paraId="6A7B5CF0" w14:textId="7C0184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23584">
                  <w:t xml:space="preserve">Redesignates $960,000,000 of the funding identified for transit support grants </w:t>
                </w:r>
                <w:r w:rsidRPr="002A7F87" w:rsidR="00723584">
                  <w:t>in LEAP Transportation Document 2022-A</w:t>
                </w:r>
                <w:r w:rsidR="00723584">
                  <w:t>,</w:t>
                </w:r>
                <w:r w:rsidRPr="002A7F87" w:rsidR="00723584">
                  <w:t xml:space="preserve"> as developed February 8</w:t>
                </w:r>
                <w:r w:rsidR="00723584">
                  <w:t xml:space="preserve">, 2022, in equal amounts over 16 years to the County Road Administration Board, the Transportation Improvement Board, and the Freight Mobility Strategic Investment Board, to be </w:t>
                </w:r>
                <w:r w:rsidR="00723584">
                  <w:lastRenderedPageBreak/>
                  <w:t>used</w:t>
                </w:r>
                <w:r w:rsidRPr="007376F1" w:rsidR="00723584">
                  <w:t xml:space="preserve"> for </w:t>
                </w:r>
                <w:r w:rsidR="00723584">
                  <w:t>p</w:t>
                </w:r>
                <w:r w:rsidRPr="007376F1" w:rsidR="00723584">
                  <w:t>reservation and improvements for roads that electric and hybrid vehicles and electric buses can travel upon</w:t>
                </w:r>
                <w:r w:rsidR="00723584">
                  <w:t>.</w:t>
                </w:r>
              </w:p>
              <w:p w:rsidR="00723584" w:rsidP="00723584" w:rsidRDefault="00723584" w14:paraId="19A952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723584" w:rsidRDefault="00723584" w14:paraId="291E38D4" w14:textId="0FDB81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7376F1">
                  <w:rPr>
                    <w:u w:val="single"/>
                  </w:rPr>
                  <w:t>Fiscal Impact:</w:t>
                </w:r>
                <w:r>
                  <w:t xml:space="preserve"> No net change over 16 years.</w:t>
                </w:r>
                <w:r w:rsidRPr="0096303F" w:rsidR="001C1B27">
                  <w:t> </w:t>
                </w:r>
              </w:p>
              <w:p w:rsidRPr="007D1589" w:rsidR="001B4E53" w:rsidP="007868E6" w:rsidRDefault="001B4E53" w14:paraId="0776EBC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3894668"/>
    </w:tbl>
    <w:p w:rsidR="00DF5D0E" w:rsidP="007868E6" w:rsidRDefault="00DF5D0E" w14:paraId="3A2BD601" w14:textId="77777777">
      <w:pPr>
        <w:pStyle w:val="BillEnd"/>
        <w:suppressLineNumbers/>
      </w:pPr>
    </w:p>
    <w:p w:rsidR="00DF5D0E" w:rsidP="007868E6" w:rsidRDefault="00DE256E" w14:paraId="3EBDC7F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868E6" w:rsidRDefault="00AB682C" w14:paraId="11AC51C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A3AD" w14:textId="77777777" w:rsidR="007868E6" w:rsidRDefault="007868E6" w:rsidP="00DF5D0E">
      <w:r>
        <w:separator/>
      </w:r>
    </w:p>
  </w:endnote>
  <w:endnote w:type="continuationSeparator" w:id="0">
    <w:p w14:paraId="168CE9DF" w14:textId="77777777" w:rsidR="007868E6" w:rsidRDefault="007868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3584" w:rsidRDefault="00723584" w14:paraId="083691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2A1C" w14:paraId="7F103A0E" w14:textId="047B32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3584">
      <w:t>5974-S.E AMH VOLZ MUNN 796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2A1C" w14:paraId="50DD04FA" w14:textId="4E01AEA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3584">
      <w:t>5974-S.E AMH VOLZ MUNN 796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4CFA" w14:textId="77777777" w:rsidR="007868E6" w:rsidRDefault="007868E6" w:rsidP="00DF5D0E">
      <w:r>
        <w:separator/>
      </w:r>
    </w:p>
  </w:footnote>
  <w:footnote w:type="continuationSeparator" w:id="0">
    <w:p w14:paraId="09F934FC" w14:textId="77777777" w:rsidR="007868E6" w:rsidRDefault="007868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F342" w14:textId="77777777" w:rsidR="00723584" w:rsidRDefault="007235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B8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D27012" wp14:editId="42222E5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89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B54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A31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BCC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BA0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029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724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28D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CB3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087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6B2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CB7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324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2CB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EB6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957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A69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F8D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59C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3BB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B40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E50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A04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153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1F0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453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8E8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22A5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2B1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98A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030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D7DF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8DE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A10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2701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7389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B54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A3172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BCCA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BA0F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0290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724E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28DD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CB36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0874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6B2DD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CB7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3242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2CBA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EB6B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957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A696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F8D6E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59C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3BB5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B409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E50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A04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1538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1F066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4531A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8E8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22A5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2B138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98ABC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03090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D7DFE3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8DE54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A1030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E1C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599F18" wp14:editId="6D39387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30A7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A4C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108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A31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0EB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250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B0F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AC8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FBC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9FC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BD0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F6E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281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B73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CEF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F3D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98C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B91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94F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97F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CD6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68B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362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CE1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1F3D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7658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A3DFB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99F1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B30A7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A4C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1083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A319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0EB4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250E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B0FB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AC88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FBC42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9FCE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BD0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F6EE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2814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B73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CEF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F3D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98C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B916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94F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97FC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CD635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68B0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362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CE1C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1F3D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7658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A3DFB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2A1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3584"/>
    <w:rsid w:val="0072541D"/>
    <w:rsid w:val="00757317"/>
    <w:rsid w:val="007769AF"/>
    <w:rsid w:val="007868E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4994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636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5974-S.E</BillDocName>
  <AmendType>AMH</AmendType>
  <SponsorAcronym>VOLZ</SponsorAcronym>
  <DrafterAcronym>MUNN</DrafterAcronym>
  <DraftNumber>796</DraftNumber>
  <ReferenceNumber>ESSB 5974</ReferenceNumber>
  <Floor>H AMD TO H AMD (H-2869.1/22)</Floor>
  <AmendmentNumber> 1245</AmendmentNumber>
  <Sponsors>By Representative Volz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254</Words>
  <Characters>1362</Characters>
  <Application>Microsoft Office Word</Application>
  <DocSecurity>8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5974-S.E AMH VOLZ MUNN 796</dc:title>
  <dc:creator>David Munnecke</dc:creator>
  <cp:lastModifiedBy>Munnecke, David</cp:lastModifiedBy>
  <cp:revision>3</cp:revision>
  <dcterms:created xsi:type="dcterms:W3CDTF">2022-03-01T05:01:00Z</dcterms:created>
  <dcterms:modified xsi:type="dcterms:W3CDTF">2022-03-01T05:05:00Z</dcterms:modified>
</cp:coreProperties>
</file>