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a39997b5249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S2699.1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"within the" strike "office of the governor" and insert "criminal justice training commission"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office from office of governor to the CJTC.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de3db90024124" /></Relationships>
</file>