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5ad76e5044ea5" /></Relationships>
</file>

<file path=word/document.xml><?xml version="1.0" encoding="utf-8"?>
<w:document xmlns:w="http://schemas.openxmlformats.org/wordprocessingml/2006/main">
  <w:body>
    <w:p>
      <w:r>
        <w:rPr>
          <w:b/>
        </w:rPr>
        <w:r>
          <w:rPr/>
          <w:t xml:space="preserve">1664-S2</w:t>
        </w:r>
      </w:r>
      <w:r>
        <w:rPr>
          <w:b/>
        </w:rPr>
        <w:t xml:space="preserve"> </w:t>
        <w:t xml:space="preserve">AMS</w:t>
      </w:r>
      <w:r>
        <w:rPr>
          <w:b/>
        </w:rPr>
        <w:t xml:space="preserve"> </w:t>
        <w:r>
          <w:rPr/>
          <w:t xml:space="preserve">MULL</w:t>
        </w:r>
      </w:r>
      <w:r>
        <w:rPr>
          <w:b/>
        </w:rPr>
        <w:t xml:space="preserve"> </w:t>
        <w:r>
          <w:rPr/>
          <w:t xml:space="preserve">S5169.1</w:t>
        </w:r>
      </w:r>
      <w:r>
        <w:rPr>
          <w:b/>
        </w:rPr>
        <w:t xml:space="preserve"> - NOT FOR FLOOR USE</w:t>
      </w:r>
    </w:p>
    <w:p>
      <w:pPr>
        <w:ind w:left="0" w:right="0" w:firstLine="576"/>
      </w:pPr>
    </w:p>
    <w:p>
      <w:pPr>
        <w:spacing w:before="480" w:after="0" w:line="408" w:lineRule="exact"/>
      </w:pPr>
      <w:r>
        <w:rPr>
          <w:b/>
          <w:u w:val="single"/>
        </w:rPr>
        <w:t xml:space="preserve">2SHB 1664</w:t>
      </w:r>
      <w:r>
        <w:t xml:space="preserve"> -</w:t>
      </w:r>
      <w:r>
        <w:t xml:space="preserve"> </w:t>
        <w:t xml:space="preserve">S AMD TO WM COMM AMD (S-4941.1/22)</w:t>
      </w:r>
      <w:r>
        <w:t xml:space="preserve"> </w:t>
      </w:r>
      <w:r>
        <w:rPr>
          <w:b/>
        </w:rPr>
        <w:t xml:space="preserve">1298</w:t>
      </w:r>
    </w:p>
    <w:p>
      <w:pPr>
        <w:spacing w:before="0" w:after="0" w:line="408" w:lineRule="exact"/>
        <w:ind w:left="0" w:right="0" w:firstLine="576"/>
        <w:jc w:val="left"/>
      </w:pPr>
      <w:r>
        <w:rPr/>
        <w:t xml:space="preserve">By Senator Mullet</w:t>
      </w:r>
    </w:p>
    <w:p>
      <w:pPr>
        <w:jc w:val="right"/>
      </w:pPr>
      <w:r>
        <w:rPr>
          <w:b/>
        </w:rPr>
        <w:t xml:space="preserve">OUT OF ORDER 03/03/2022</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nurses, social workers, psychologists, and school counselors are uniquely qualified to provide essential supports that address the physical, social, and emotional needs of students. As the COVID-19 pandemic continues to impact the health and well-being of students, the need for comprehensive student supports has grown beyond what is currently funded in the prototypical school model. Therefore, the legislature intends to provide increased allocations to school districts that demonstrate they have hired staff for these roles. The legislature hopes that this enhanced state funding will allow school districts to redirect local levy dollars previously spent on these positions to address learning loss resulting from the COVID-19 pandemic or to hire additional physical, social, and emotional support staff."</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24, line 20, after "creating" strike "a new section" and insert "new sections"</w:t>
      </w:r>
    </w:p>
    <w:p>
      <w:pPr>
        <w:spacing w:before="0" w:after="0" w:line="408" w:lineRule="exact"/>
        <w:ind w:left="0" w:right="0" w:firstLine="576"/>
        <w:jc w:val="left"/>
      </w:pPr>
      <w:r>
        <w:rPr>
          <w:u w:val="single"/>
        </w:rPr>
        <w:t xml:space="preserve">EFFECT:</w:t>
      </w:r>
      <w:r>
        <w:rPr/>
        <w:t xml:space="preserve"> Adds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72843d18749fa" /></Relationships>
</file>