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40a1d1a064b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S1552.1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23, after "s 8;"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beginning on line 26, after "9" strike all material through "18" on line 28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 of the title, after "43.101.146," strike "43.101.156, and 43.101.180" and insert "and 43.101.156"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current RCW 43.101.180.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67e6771d04db6" /></Relationships>
</file>