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65b3502be412d" /></Relationships>
</file>

<file path=word/document.xml><?xml version="1.0" encoding="utf-8"?>
<w:document xmlns:w="http://schemas.openxmlformats.org/wordprocessingml/2006/main">
  <w:body>
    <w:p>
      <w:r>
        <w:rPr>
          <w:b/>
        </w:rPr>
        <w:r>
          <w:rPr/>
          <w:t xml:space="preserve">5066-S</w:t>
        </w:r>
      </w:r>
      <w:r>
        <w:rPr>
          <w:b/>
        </w:rPr>
        <w:t xml:space="preserve"> </w:t>
        <w:t xml:space="preserve">AMS</w:t>
      </w:r>
      <w:r>
        <w:rPr>
          <w:b/>
        </w:rPr>
        <w:t xml:space="preserve"> </w:t>
        <w:r>
          <w:rPr/>
          <w:t xml:space="preserve">SHOR</w:t>
        </w:r>
      </w:r>
      <w:r>
        <w:rPr>
          <w:b/>
        </w:rPr>
        <w:t xml:space="preserve"> </w:t>
        <w:r>
          <w:rPr/>
          <w:t xml:space="preserve">S1393.1</w:t>
        </w:r>
      </w:r>
      <w:r>
        <w:rPr>
          <w:b/>
        </w:rPr>
        <w:t xml:space="preserve"> - NOT FOR FLOOR USE</w:t>
      </w:r>
    </w:p>
    <w:p>
      <w:pPr>
        <w:ind w:left="0" w:right="0" w:firstLine="576"/>
      </w:pPr>
    </w:p>
    <w:p>
      <w:pPr>
        <w:spacing w:before="480" w:after="0" w:line="408" w:lineRule="exact"/>
      </w:pPr>
      <w:r>
        <w:rPr>
          <w:b/>
          <w:u w:val="single"/>
        </w:rPr>
        <w:t xml:space="preserve">SSB 5066</w:t>
      </w:r>
      <w:r>
        <w:t xml:space="preserve"> -</w:t>
      </w:r>
      <w:r>
        <w:t xml:space="preserve"> </w:t>
        <w:t xml:space="preserve">S AMD</w:t>
      </w:r>
      <w:r>
        <w:t xml:space="preserve"> </w:t>
      </w:r>
      <w:r>
        <w:rPr>
          <w:b/>
        </w:rPr>
        <w:t xml:space="preserve">93</w:t>
      </w:r>
    </w:p>
    <w:p>
      <w:pPr>
        <w:spacing w:before="0" w:after="0" w:line="408" w:lineRule="exact"/>
        <w:ind w:left="0" w:right="0" w:firstLine="576"/>
        <w:jc w:val="left"/>
      </w:pPr>
      <w:r>
        <w:rPr/>
        <w:t xml:space="preserve">By Senator Short</w:t>
      </w:r>
    </w:p>
    <w:p>
      <w:pPr>
        <w:jc w:val="right"/>
      </w:pPr>
      <w:r>
        <w:rPr>
          <w:b/>
        </w:rPr>
        <w:t xml:space="preserve">NOT ADOPTED 02/23/2021</w:t>
      </w:r>
    </w:p>
    <w:p>
      <w:pPr>
        <w:spacing w:before="0" w:after="0" w:line="408" w:lineRule="exact"/>
        <w:ind w:left="0" w:right="0" w:firstLine="576"/>
        <w:jc w:val="left"/>
      </w:pPr>
      <w:r>
        <w:rPr/>
        <w:t xml:space="preserve">On page 2, line 19, after "By" strike "December 1, 2021" and insert "June 1, 2022"</w:t>
      </w:r>
    </w:p>
    <w:p>
      <w:pPr>
        <w:spacing w:before="0" w:after="0" w:line="408" w:lineRule="exact"/>
        <w:ind w:left="0" w:right="0" w:firstLine="576"/>
        <w:jc w:val="left"/>
      </w:pPr>
      <w:r>
        <w:rPr/>
        <w:t xml:space="preserve">On page 2, line 25, after "By" strike "June 1, 2022" and insert "December 1, 2022"</w:t>
      </w:r>
    </w:p>
    <w:p>
      <w:pPr>
        <w:spacing w:before="0" w:after="0" w:line="408" w:lineRule="exact"/>
        <w:ind w:left="0" w:right="0" w:firstLine="576"/>
        <w:jc w:val="left"/>
      </w:pPr>
      <w:r>
        <w:rPr/>
        <w:t xml:space="preserve">On page 2, line 31, after "By" strike "January 31, 2022" and insert "June 1, 2023"</w:t>
      </w:r>
    </w:p>
    <w:p>
      <w:pPr>
        <w:spacing w:before="0" w:after="0" w:line="408" w:lineRule="exact"/>
        <w:ind w:left="0" w:right="0" w:firstLine="576"/>
        <w:jc w:val="left"/>
      </w:pPr>
      <w:r>
        <w:rPr/>
        <w:t xml:space="preserve">On page 2, line 34, after "by" strike "December 31, 2023" and insert "June 1, 2024"</w:t>
      </w:r>
    </w:p>
    <w:p>
      <w:pPr>
        <w:spacing w:before="0" w:after="0" w:line="408" w:lineRule="exact"/>
        <w:ind w:left="0" w:right="0" w:firstLine="576"/>
        <w:jc w:val="left"/>
      </w:pPr>
      <w:r>
        <w:rPr>
          <w:u w:val="single"/>
        </w:rPr>
        <w:t xml:space="preserve">EFFECT:</w:t>
      </w:r>
      <w:r>
        <w:rPr/>
        <w:t xml:space="preserve"> Delays implementation by 6 months. Gives police groups and CJTC six additional months to create the policy and provides an extra six months for local adoption. Gives commission CJTC six additional months to incorporate model policy into training curriculum. Provides six extra months for existing officers to receive duty to intervene training.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09b75566c4627" /></Relationships>
</file>