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77550424641bb"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ERIC</w:t>
        </w:r>
      </w:r>
      <w:r>
        <w:rPr>
          <w:b/>
        </w:rPr>
        <w:t xml:space="preserve"> </w:t>
        <w:r>
          <w:rPr/>
          <w:t xml:space="preserve">S2511.1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527</w:t>
      </w:r>
    </w:p>
    <w:p>
      <w:pPr>
        <w:spacing w:before="0" w:after="0" w:line="408" w:lineRule="exact"/>
        <w:ind w:left="0" w:right="0" w:firstLine="576"/>
        <w:jc w:val="left"/>
      </w:pPr>
      <w:r>
        <w:rPr/>
        <w:t xml:space="preserve">By Senator Ericksen</w:t>
      </w:r>
    </w:p>
    <w:p>
      <w:pPr>
        <w:jc w:val="right"/>
      </w:pPr>
      <w:r>
        <w:rPr>
          <w:b/>
        </w:rPr>
        <w:t xml:space="preserve">NOT ADOPTED 04/01/2021</w:t>
      </w:r>
    </w:p>
    <w:p>
      <w:pPr>
        <w:spacing w:before="0" w:after="0" w:line="408" w:lineRule="exact"/>
        <w:ind w:left="0" w:right="0" w:firstLine="576"/>
        <w:jc w:val="left"/>
      </w:pPr>
      <w:r>
        <w:rPr/>
        <w:t xml:space="preserve">On page 225, line 25, increase the General Fund</w:t>
      </w:r>
      <w:r>
        <w:rPr>
          <w:rFonts w:ascii="Times New Roman" w:hAnsi="Times New Roman"/>
        </w:rPr>
        <w:t xml:space="preserve">—</w:t>
      </w:r>
      <w:r>
        <w:rPr/>
        <w:t xml:space="preserve">State Appropriation (FY 2022) by $2,500,000</w:t>
      </w:r>
    </w:p>
    <w:p>
      <w:pPr>
        <w:spacing w:before="0" w:after="0" w:line="408" w:lineRule="exact"/>
        <w:ind w:left="0" w:right="0" w:firstLine="576"/>
        <w:jc w:val="left"/>
      </w:pPr>
      <w:r>
        <w:rPr/>
        <w:t xml:space="preserve">On page 225, line 26, increase the General Fund</w:t>
      </w:r>
      <w:r>
        <w:rPr>
          <w:rFonts w:ascii="Times New Roman" w:hAnsi="Times New Roman"/>
        </w:rPr>
        <w:t xml:space="preserve">—</w:t>
      </w:r>
      <w:r>
        <w:rPr/>
        <w:t xml:space="preserve">State Appropriation (FY 2023) by $2,500,000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234, after line 27, insert the following:</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provide participation grants to agricultural landowners who may be impacted by the adjudication of state water rights in the Nooksack (water resource inventory area 1) watershed."</w:t>
      </w:r>
    </w:p>
    <w:p>
      <w:pPr>
        <w:spacing w:before="0" w:after="0" w:line="408" w:lineRule="exact"/>
        <w:ind w:left="0" w:right="0" w:firstLine="576"/>
        <w:jc w:val="left"/>
      </w:pPr>
      <w:r>
        <w:rPr>
          <w:u w:val="single"/>
        </w:rPr>
        <w:t xml:space="preserve">EFFECT:</w:t>
      </w:r>
      <w:r>
        <w:rPr/>
        <w:t xml:space="preserve"> Provides funding to the Department of Ecology to provide participation grants to agricultural landowners who may be impacted from the adjudication of water rights in the Nooksack watershed.</w:t>
      </w:r>
    </w:p>
    <w:p>
      <w:pPr>
        <w:spacing w:before="0" w:after="0" w:line="408" w:lineRule="exact"/>
        <w:ind w:left="0" w:right="0" w:firstLine="576"/>
        <w:jc w:val="left"/>
      </w:pPr>
      <w:r>
        <w:rPr>
          <w:u w:val="single"/>
        </w:rPr>
        <w:t xml:space="preserve">EXPENDITURE EFFECT (2021-2023):</w:t>
      </w:r>
      <w:r>
        <w:rPr/>
        <w:t xml:space="preserve"> $5,000,000 Near General Fund</w:t>
      </w:r>
      <w:r>
        <w:rPr>
          <w:rFonts w:ascii="Times New Roman" w:hAnsi="Times New Roman"/>
        </w:rPr>
        <w:t xml:space="preserve">—</w:t>
      </w:r>
      <w:r>
        <w:rPr/>
        <w:t xml:space="preserve">State/$5,000,000 Total Funds</w:t>
      </w:r>
    </w:p>
    <w:p>
      <w:pPr>
        <w:spacing w:before="0" w:after="0" w:line="408" w:lineRule="exact"/>
        <w:ind w:left="0" w:right="0" w:firstLine="576"/>
        <w:jc w:val="left"/>
      </w:pPr>
      <w:r>
        <w:rPr>
          <w:u w:val="single"/>
        </w:rPr>
        <w:t xml:space="preserve">FOUR-YEAR OUTLOOK EXPENDITURE EFFECT:</w:t>
      </w:r>
      <w:r>
        <w:rPr/>
        <w:t xml:space="preserve"> $5,000,000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a27a6924242df" /></Relationships>
</file>