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abdcbb1abb48f3" /></Relationships>
</file>

<file path=word/document.xml><?xml version="1.0" encoding="utf-8"?>
<w:document xmlns:w="http://schemas.openxmlformats.org/wordprocessingml/2006/main">
  <w:body>
    <w:p>
      <w:r>
        <w:rPr>
          <w:b/>
        </w:rPr>
        <w:r>
          <w:rPr/>
          <w:t xml:space="preserve">5227-S2</w:t>
        </w:r>
      </w:r>
      <w:r>
        <w:rPr>
          <w:b/>
        </w:rPr>
        <w:t xml:space="preserve"> </w:t>
        <w:t xml:space="preserve">AMS</w:t>
      </w:r>
      <w:r>
        <w:rPr>
          <w:b/>
        </w:rPr>
        <w:t xml:space="preserve"> </w:t>
        <w:r>
          <w:rPr/>
          <w:t xml:space="preserve">GILD</w:t>
        </w:r>
      </w:r>
      <w:r>
        <w:rPr>
          <w:b/>
        </w:rPr>
        <w:t xml:space="preserve"> </w:t>
        <w:r>
          <w:rPr/>
          <w:t xml:space="preserve">S1588.1</w:t>
        </w:r>
      </w:r>
      <w:r>
        <w:rPr>
          <w:b/>
        </w:rPr>
        <w:t xml:space="preserve"> - NOT FOR FLOOR USE</w:t>
      </w:r>
    </w:p>
    <w:p>
      <w:pPr>
        <w:ind w:left="0" w:right="0" w:firstLine="576"/>
      </w:pPr>
    </w:p>
    <w:p>
      <w:pPr>
        <w:spacing w:before="480" w:after="0" w:line="408" w:lineRule="exact"/>
      </w:pPr>
      <w:r>
        <w:rPr>
          <w:b/>
          <w:u w:val="single"/>
        </w:rPr>
        <w:t xml:space="preserve">2SSB 5227</w:t>
      </w:r>
      <w:r>
        <w:t xml:space="preserve"> -</w:t>
      </w:r>
      <w:r>
        <w:t xml:space="preserve"> </w:t>
        <w:t xml:space="preserve">S AMD</w:t>
      </w:r>
      <w:r>
        <w:t xml:space="preserve"> </w:t>
      </w:r>
      <w:r>
        <w:rPr>
          <w:b/>
        </w:rPr>
        <w:t xml:space="preserve">219</w:t>
      </w:r>
    </w:p>
    <w:p>
      <w:pPr>
        <w:spacing w:before="0" w:after="0" w:line="408" w:lineRule="exact"/>
        <w:ind w:left="0" w:right="0" w:firstLine="576"/>
        <w:jc w:val="left"/>
      </w:pPr>
      <w:r>
        <w:rPr/>
        <w:t xml:space="preserve">By Senator Gildon</w:t>
      </w:r>
    </w:p>
    <w:p>
      <w:pPr>
        <w:jc w:val="right"/>
      </w:pPr>
      <w:r>
        <w:rPr>
          <w:b/>
        </w:rPr>
        <w:t xml:space="preserve">ADOPTED 03/03/2021</w:t>
      </w:r>
    </w:p>
    <w:p>
      <w:pPr>
        <w:spacing w:before="0" w:after="0" w:line="408" w:lineRule="exact"/>
        <w:ind w:left="0" w:right="0" w:firstLine="576"/>
        <w:jc w:val="left"/>
      </w:pPr>
      <w:r>
        <w:rPr/>
        <w:t xml:space="preserve">On page 4, line 25, after "presidents." insert "The institutions of higher education must also publish annually on the institution's public website the results of either the campus climate assessment or listening and feedback sessions."</w:t>
      </w:r>
    </w:p>
    <w:p>
      <w:pPr>
        <w:spacing w:before="0" w:after="0" w:line="408" w:lineRule="exact"/>
        <w:ind w:left="0" w:right="0" w:firstLine="576"/>
        <w:jc w:val="left"/>
      </w:pPr>
      <w:r>
        <w:rPr>
          <w:u w:val="single"/>
        </w:rPr>
        <w:t xml:space="preserve">EFFECT:</w:t>
      </w:r>
      <w:r>
        <w:rPr/>
        <w:t xml:space="preserve"> Requires institutions of higher education to publish the results of either the campus climate assessment or listening and feedback sessions on the institution's public website annually.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2c89d152f743fb" /></Relationships>
</file>