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2d451547842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5377-S2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S1794.1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"enrolled in a" strike "silver or gold standard plan" and insert "qualified health plan"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 that an individual must be enrolled in a silver or gold standard plan to be eligible for state subsidies and instead requires that an individual be enrolled in a qualified health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fbc976b424c42" /></Relationships>
</file>