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a9f69afac04331" /></Relationships>
</file>

<file path=word/document.xml><?xml version="1.0" encoding="utf-8"?>
<w:document xmlns:w="http://schemas.openxmlformats.org/wordprocessingml/2006/main">
  <w:body>
    <w:p>
      <w:r>
        <w:rPr>
          <w:b/>
        </w:rPr>
        <w:r>
          <w:rPr/>
          <w:t xml:space="preserve">5395-S2</w:t>
        </w:r>
      </w:r>
      <w:r>
        <w:rPr>
          <w:b/>
        </w:rPr>
        <w:t xml:space="preserve"> </w:t>
        <w:t xml:space="preserve">AMS</w:t>
      </w:r>
      <w:r>
        <w:rPr>
          <w:b/>
        </w:rPr>
        <w:t xml:space="preserve"> </w:t>
        <w:r>
          <w:rPr/>
          <w:t xml:space="preserve">WILJ</w:t>
        </w:r>
      </w:r>
      <w:r>
        <w:rPr>
          <w:b/>
        </w:rPr>
        <w:t xml:space="preserve"> </w:t>
        <w:r>
          <w:rPr/>
          <w:t xml:space="preserve">S1659.1</w:t>
        </w:r>
      </w:r>
      <w:r>
        <w:rPr>
          <w:b/>
        </w:rPr>
        <w:t xml:space="preserve"> - NOT FOR FLOOR USE</w:t>
      </w:r>
    </w:p>
    <w:p>
      <w:pPr>
        <w:ind w:left="0" w:right="0" w:firstLine="576"/>
      </w:pPr>
    </w:p>
    <w:p>
      <w:pPr>
        <w:spacing w:before="480" w:after="0" w:line="408" w:lineRule="exact"/>
      </w:pPr>
      <w:r>
        <w:rPr>
          <w:b/>
          <w:u w:val="single"/>
        </w:rPr>
        <w:t xml:space="preserve">2SSB 5395</w:t>
      </w:r>
      <w:r>
        <w:t xml:space="preserve"> -</w:t>
      </w:r>
      <w:r>
        <w:t xml:space="preserve"> </w:t>
        <w:t xml:space="preserve">S AMD</w:t>
      </w:r>
      <w:r>
        <w:t xml:space="preserve"> </w:t>
      </w:r>
      <w:r>
        <w:rPr>
          <w:b/>
        </w:rPr>
        <w:t xml:space="preserve">254</w:t>
      </w:r>
    </w:p>
    <w:p>
      <w:pPr>
        <w:spacing w:before="0" w:after="0" w:line="408" w:lineRule="exact"/>
        <w:ind w:left="0" w:right="0" w:firstLine="576"/>
        <w:jc w:val="left"/>
      </w:pPr>
      <w:r>
        <w:rPr/>
        <w:t xml:space="preserve">By Senator Wilson, J.</w:t>
      </w:r>
    </w:p>
    <w:p>
      <w:pPr>
        <w:jc w:val="right"/>
      </w:pPr>
      <w:r>
        <w:rPr>
          <w:b/>
        </w:rPr>
        <w:t xml:space="preserve">NOT ADOPTED 03/04/2021</w:t>
      </w:r>
    </w:p>
    <w:p>
      <w:pPr>
        <w:spacing w:before="0" w:after="0" w:line="408" w:lineRule="exact"/>
        <w:ind w:left="0" w:right="0" w:firstLine="576"/>
        <w:jc w:val="left"/>
      </w:pPr>
      <w:r>
        <w:rPr/>
        <w:t xml:space="preserve">On page 2, after line 40, insert the following:</w:t>
      </w:r>
    </w:p>
    <w:p>
      <w:pPr>
        <w:spacing w:before="0" w:after="0" w:line="408" w:lineRule="exact"/>
        <w:ind w:left="0" w:right="0" w:firstLine="576"/>
        <w:jc w:val="left"/>
      </w:pPr>
      <w:r>
        <w:rPr/>
        <w:t xml:space="preserve">"(7) This section expires upon the termination of the state of emergency under proclamation 20-05 and any subsequent state of emergency issued pertaining to COVID-19 in accordance with RCW 43.06.210. The governor shall provide written notice of the termination date of the state of emergency under proclamation 20-05 and any subsequent state of emergency issued pertaining to COVID-19 to affected parties, the chief clerk of the house of representatives, the secretary of the senate, the office of the code reviser, and others as deemed appropriate by the governor."</w:t>
      </w:r>
    </w:p>
    <w:p>
      <w:pPr>
        <w:spacing w:before="480" w:after="0" w:line="408" w:lineRule="exact"/>
      </w:pPr>
      <w:r>
        <w:rPr>
          <w:b/>
          <w:u w:val="single"/>
        </w:rPr>
        <w:t xml:space="preserve">2SSB 5395</w:t>
      </w:r>
      <w:r>
        <w:t xml:space="preserve"> -</w:t>
      </w:r>
      <w:r>
        <w:t xml:space="preserve"> </w:t>
        <w:t xml:space="preserve">S AMD</w:t>
      </w:r>
      <w:r>
        <w:t xml:space="preserve"> </w:t>
      </w:r>
      <w:r>
        <w:rPr>
          <w:b/>
        </w:rPr>
        <w:t xml:space="preserve">254</w:t>
      </w:r>
    </w:p>
    <w:p>
      <w:pPr>
        <w:spacing w:before="0" w:after="0" w:line="408" w:lineRule="exact"/>
        <w:ind w:left="0" w:right="0" w:firstLine="576"/>
        <w:jc w:val="left"/>
      </w:pPr>
      <w:r>
        <w:rPr/>
        <w:t xml:space="preserve">By Senator Wilson, J.</w:t>
      </w:r>
    </w:p>
    <w:p>
      <w:pPr>
        <w:jc w:val="right"/>
      </w:pPr>
      <w:r>
        <w:rPr>
          <w:b/>
        </w:rPr>
        <w:t xml:space="preserve">NOT ADOPTED 03/04/2021</w:t>
      </w:r>
    </w:p>
    <w:p>
      <w:pPr>
        <w:spacing w:before="0" w:after="0" w:line="408" w:lineRule="exact"/>
        <w:ind w:left="0" w:right="0" w:firstLine="576"/>
        <w:jc w:val="left"/>
      </w:pPr>
      <w:r>
        <w:rPr/>
        <w:t xml:space="preserve">On page 1, line 4 of the title, after "providing" strike "a contingent expiration date" and insert "contingent expiration dates"</w:t>
      </w:r>
    </w:p>
    <w:p>
      <w:pPr>
        <w:spacing w:before="0" w:after="0" w:line="408" w:lineRule="exact"/>
        <w:ind w:left="0" w:right="0" w:firstLine="576"/>
        <w:jc w:val="left"/>
      </w:pPr>
      <w:r>
        <w:rPr>
          <w:u w:val="single"/>
        </w:rPr>
        <w:t xml:space="preserve">EFFECT:</w:t>
      </w:r>
      <w:r>
        <w:rPr/>
        <w:t xml:space="preserve"> Expires the provisions for agencies to provide, purchase, or reimburse state employees for office supplies, services, and other materials to work from home upon the termination of the state of emergency pertaining to COVID-19.</w:t>
      </w:r>
    </w:p>
    <w:p>
      <w:pPr>
        <w:spacing w:before="0" w:after="0" w:line="408" w:lineRule="exact"/>
        <w:ind w:left="0" w:right="0" w:firstLine="576"/>
        <w:jc w:val="left"/>
      </w:pPr>
      <w:r>
        <w:rPr/>
        <w:t xml:space="preserve">Requires the Governor provide written notice of the termination of the state of emergency pertaining to COVID-19.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a5a8aed4964d3c" /></Relationships>
</file>