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2620160974fc8"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BRAU</w:t>
        </w:r>
      </w:r>
      <w:r>
        <w:rPr>
          <w:b/>
        </w:rPr>
        <w:t xml:space="preserve"> </w:t>
        <w:r>
          <w:rPr/>
          <w:t xml:space="preserve">S3018.2</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900</w:t>
      </w:r>
    </w:p>
    <w:p>
      <w:pPr>
        <w:spacing w:before="0" w:after="0" w:line="408" w:lineRule="exact"/>
        <w:ind w:left="0" w:right="0" w:firstLine="576"/>
        <w:jc w:val="left"/>
      </w:pPr>
      <w:r>
        <w:rPr/>
        <w:t xml:space="preserve">By Senator Braun</w:t>
      </w:r>
    </w:p>
    <w:p>
      <w:pPr>
        <w:jc w:val="right"/>
      </w:pPr>
      <w:r>
        <w:rPr>
          <w:b/>
        </w:rPr>
        <w:t xml:space="preserve">ADOPTED 04/15/2021</w:t>
      </w:r>
    </w:p>
    <w:p>
      <w:pPr>
        <w:spacing w:before="0" w:after="0" w:line="408" w:lineRule="exact"/>
        <w:ind w:left="0" w:right="0" w:firstLine="576"/>
        <w:jc w:val="left"/>
      </w:pPr>
      <w:r>
        <w:rPr/>
        <w:t xml:space="preserve">Beginning on page 8, line 1, strike all material through "adults." on page 28, line 34</w:t>
      </w:r>
    </w:p>
    <w:p>
      <w:pPr>
        <w:spacing w:before="0" w:after="0" w:line="408" w:lineRule="exact"/>
        <w:ind w:left="0" w:right="0" w:firstLine="576"/>
        <w:jc w:val="left"/>
      </w:pPr>
      <w:r>
        <w:rPr/>
        <w:t xml:space="preserve">Renumber the remaining parts and sections consecutively and correct any internal references accordingly.</w:t>
      </w:r>
    </w:p>
    <w:p>
      <w:pPr>
        <w:spacing w:before="0" w:after="0" w:line="408" w:lineRule="exact"/>
        <w:ind w:left="0" w:right="0" w:firstLine="576"/>
        <w:jc w:val="left"/>
      </w:pPr>
      <w:r>
        <w:rPr/>
        <w:t xml:space="preserve">Beginning on page 36, line 13, strike all material through "</w:t>
      </w:r>
      <w:r>
        <w:rPr>
          <w:u w:val="single"/>
        </w:rPr>
        <w:t xml:space="preserve">7.80 RCW.</w:t>
      </w:r>
      <w:r>
        <w:rPr/>
        <w:t xml:space="preserve">" on page 41, line 5</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0" w:after="0" w:line="408" w:lineRule="exact"/>
        <w:ind w:left="0" w:right="0" w:firstLine="576"/>
        <w:jc w:val="left"/>
      </w:pPr>
      <w:r>
        <w:rPr/>
        <w:t xml:space="preserve">On page 41, line 8, after "</w:t>
      </w:r>
      <w:r>
        <w:rPr>
          <w:b/>
        </w:rPr>
        <w:t xml:space="preserve">Sec. 21.</w:t>
      </w:r>
      <w:r>
        <w:rPr/>
        <w:t xml:space="preserve">" strike "Sections 5, 8, and 10 of this act expire" and insert "Section 5 of this act expires"</w:t>
      </w:r>
    </w:p>
    <w:p>
      <w:pPr>
        <w:spacing w:before="0" w:after="0" w:line="408" w:lineRule="exact"/>
        <w:ind w:left="0" w:right="0" w:firstLine="576"/>
        <w:jc w:val="left"/>
      </w:pPr>
      <w:r>
        <w:rPr/>
        <w:t xml:space="preserve">On page 41, line 10, after "</w:t>
      </w:r>
      <w:r>
        <w:rPr>
          <w:b/>
        </w:rPr>
        <w:t xml:space="preserve">Sec. 22.</w:t>
      </w:r>
      <w:r>
        <w:rPr/>
        <w:t xml:space="preserve">" strike "Sections 6, 9, and 11 of this act take" and insert "Section 6 of this act takes"</w:t>
      </w:r>
    </w:p>
    <w:p>
      <w:pPr>
        <w:spacing w:before="0" w:after="0" w:line="408" w:lineRule="exact"/>
        <w:ind w:left="0" w:right="0" w:firstLine="576"/>
        <w:jc w:val="left"/>
      </w:pPr>
      <w:r>
        <w:rPr/>
        <w:t xml:space="preserve">On page 41, beginning on line 12, strike all of section 23</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41, line 29, after "5" strike ", 7, 8, 10,"</w:t>
      </w: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900</w:t>
      </w:r>
    </w:p>
    <w:p>
      <w:pPr>
        <w:spacing w:before="0" w:after="0" w:line="408" w:lineRule="exact"/>
        <w:ind w:left="0" w:right="0" w:firstLine="576"/>
        <w:jc w:val="left"/>
      </w:pPr>
      <w:r>
        <w:rPr/>
        <w:t xml:space="preserve">By Senator Braun</w:t>
      </w:r>
    </w:p>
    <w:p>
      <w:pPr>
        <w:jc w:val="right"/>
      </w:pPr>
      <w:r>
        <w:rPr>
          <w:b/>
        </w:rPr>
        <w:t xml:space="preserve">ADOPTED 04/15/2021</w:t>
      </w:r>
    </w:p>
    <w:p>
      <w:pPr>
        <w:spacing w:before="0" w:after="0" w:line="408" w:lineRule="exact"/>
        <w:ind w:left="0" w:right="0" w:firstLine="576"/>
        <w:jc w:val="left"/>
      </w:pPr>
      <w:r>
        <w:rPr/>
        <w:t xml:space="preserve">On page 42, beginning on line 7, after "69.41.030," strike "69.41.010, 69.50.101," and after "2.24.040," strike all material through "71.24 RCW" on line 10 and insert "and 9.94A.728" and at the beginning of line 12, strike all material through "date;" on line 13 and insert "providing expiration dates;"</w:t>
      </w:r>
    </w:p>
    <w:p>
      <w:pPr>
        <w:spacing w:before="0" w:after="0" w:line="408" w:lineRule="exact"/>
        <w:ind w:left="0" w:right="0" w:firstLine="576"/>
        <w:jc w:val="left"/>
      </w:pPr>
      <w:r>
        <w:rPr>
          <w:u w:val="single"/>
        </w:rPr>
        <w:t xml:space="preserve">EFFECT:</w:t>
      </w:r>
      <w:r>
        <w:rPr/>
        <w:t xml:space="preserve"> Strikes sections 7-11. Strikes sections 17-20, which are subject to a contingent effective date in 2023. Strikes section 23, which contains the contingent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78aaba687424a" /></Relationships>
</file>