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c728c6439149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Tharinger, Harris, Cody, Riccelli, Stonier, and Macri; by request of Department of Social and Health Services)</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of emergency operations impacting long-term services and supports; amending RCW 43.43.832, 43.43.837, 74.39A.056, 18.51.091, 18.51.230, 74.42.360, 74.39A.074, 74.39A.076, 74.39A.341, 18.88B.021, 70.128.230, 18.20.270, 70.128.070, 70.97.160, 18.20.110, 18.88A.030, and 18.88A.087;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2020 c 270 s 7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w:t>
      </w:r>
      <w:r>
        <w:rPr>
          <w:u w:val="single"/>
        </w:rPr>
        <w:t xml:space="preserve">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2019 c 470 s 12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w:t>
      </w:r>
      <w:r>
        <w:rPr>
          <w:u w:val="single"/>
        </w:rPr>
        <w:t xml:space="preserve">, except for those long-term care workers exempted in subsection (2) of this section,</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w:t>
      </w:r>
      <w:r>
        <w:t>((</w:t>
      </w:r>
      <w:r>
        <w:rPr>
          <w:strike/>
        </w:rPr>
        <w:t xml:space="preserve">"Service provider" does not include those certified under chapter 70.96A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2020 c 270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w:t>
      </w:r>
      <w:r>
        <w:t>((</w:t>
      </w:r>
      <w:r>
        <w:rPr>
          <w:strike/>
        </w:rPr>
        <w:t xml:space="preserve">and against the national sex offenders registry or their successor programs</w:t>
      </w:r>
      <w:r>
        <w:t>))</w:t>
      </w:r>
      <w:r>
        <w:rPr/>
        <w:t xml:space="preserve"> </w:t>
      </w:r>
      <w:r>
        <w:rPr>
          <w:u w:val="single"/>
        </w:rPr>
        <w:t xml:space="preserve">or its successor program</w:t>
      </w:r>
      <w:r>
        <w:rPr/>
        <w:t xml:space="preserve">.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w:t>
      </w:r>
      <w:r>
        <w:t>((</w:t>
      </w:r>
      <w:r>
        <w:rPr>
          <w:strike/>
        </w:rPr>
        <w:t xml:space="preserve">This subsection does not apply to long-term care workers employed by community residential service businesses until January 1, 2016.</w:t>
      </w:r>
      <w:r>
        <w:t>))</w:t>
      </w:r>
      <w:r>
        <w:rPr/>
        <w:t xml:space="preserve"> </w:t>
      </w:r>
      <w:r>
        <w:rPr>
          <w:u w:val="single"/>
        </w:rPr>
        <w:t xml:space="preserve">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u w:val="single"/>
        </w:rPr>
        <w:t xml:space="preserve">(e)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2020 c 263 s 1 are each amended to read as follows:</w:t>
      </w:r>
    </w:p>
    <w:p>
      <w:pPr>
        <w:spacing w:before="0" w:after="0" w:line="408" w:lineRule="exact"/>
        <w:ind w:left="0" w:right="0" w:firstLine="576"/>
        <w:jc w:val="left"/>
      </w:pPr>
      <w:r>
        <w:rPr>
          <w:u w:val="single"/>
        </w:rPr>
        <w:t xml:space="preserve">(1)</w:t>
      </w:r>
      <w:r>
        <w:rPr/>
        <w:t xml:space="preserve"> The department shall inspect each nursing home periodically in accordance with federal standards under 42 C.F.R. Part 488, Subpart 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to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2020 c 263 s 2 are each amended to read as follows:</w:t>
      </w:r>
    </w:p>
    <w:p>
      <w:pPr>
        <w:spacing w:before="0" w:after="0" w:line="408" w:lineRule="exact"/>
        <w:ind w:left="0" w:right="0" w:firstLine="576"/>
        <w:jc w:val="left"/>
      </w:pPr>
      <w:r>
        <w:rPr>
          <w:u w:val="single"/>
        </w:rPr>
        <w:t xml:space="preserve">(1)</w:t>
      </w:r>
      <w:r>
        <w:rPr/>
        <w:t xml:space="preserve"> The department shall, in addition to any inspections conducted pursuant to complaints filed pursuant to RCW 18.51.190, conduct a periodic general inspection of each nursing home in the state without providing advance notice of such inspection. Such inspections must conform to the federal standards for surveys under 42 C.F.R. Part 488, Subpart E.</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2020 c 263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centers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(b)(i) The department shall establish a limited exception process for large nonessential community providers that can demonstrate a good faith effort to hire a registered nurse for the last eight hours of required coverage per day. In granting an exception, the department may consider the competitiveness of the wages and benefits offered as compared to nursing facilities in comparable geographic or metropolitan areas within Washington state, the provider's recruitment and retention efforts, and the availability of registered nurses in the particular geographic area. A one-year exception may be granted and may be renewable; however, the department may limit the admission of new residents, based on medical conditions or complexities, when a registered nurse is not on-site and readily available. If a large nonessential community provider receives an exception, that information must be included in the department's nursing home locator.</w:t>
      </w:r>
    </w:p>
    <w:p>
      <w:pPr>
        <w:spacing w:before="0" w:after="0" w:line="408" w:lineRule="exact"/>
        <w:ind w:left="0" w:right="0" w:firstLine="576"/>
        <w:jc w:val="left"/>
      </w:pPr>
      <w:r>
        <w:rPr/>
        <w:t xml:space="preserve">(ii) By August 1, 2023, and every three years thereafter, the department, along with a stakeholder work group established by the department, shall conduct a review of the exceptions process to determine if it is still necessary. 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0" w:after="0" w:line="408" w:lineRule="exact"/>
        <w:ind w:left="0" w:right="0" w:firstLine="576"/>
        <w:jc w:val="left"/>
      </w:pPr>
      <w:r>
        <w:rPr>
          <w:u w:val="single"/>
        </w:rPr>
        <w:t xml:space="preserve">(6) If a pandemic, natural disaster, or other declared state of emergency impedes or prevents facilities from compliance with subsections (2) through (4) of this section, the department may adopt rules to grant exceptions to these requirements, waive penalties, and suspend oversight activities. Facilities must remain in compliance with subsection (1) of this section.</w:t>
      </w:r>
    </w:p>
    <w:p>
      <w:pPr>
        <w:spacing w:before="0" w:after="0" w:line="408" w:lineRule="exact"/>
        <w:ind w:left="0" w:right="0" w:firstLine="576"/>
        <w:jc w:val="left"/>
      </w:pPr>
      <w:r>
        <w:rPr>
          <w:u w:val="single"/>
        </w:rPr>
        <w:t xml:space="preserve">(a) Rules adopted under this subsection (6) are effective until 18 months after the termination of the pandemic, natural disaster, or other declared state of emergency or until determined no longer necessary by the department, whichever occurs first. Once the department determines a rule adopted under this subsection (6)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direct care staffing adequacy in relation to meeting the requirements of subsections (2) and (4)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2017 c 216 s 1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one hundred twenty calendar days after the date of being hired.</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and</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(1)(a)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(1)(a)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2019 c 363 s 19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the individual provider's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or</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2013 c 259 s 1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two hundred calendar days after the date of </w:t>
      </w:r>
      <w:r>
        <w:t>((</w:t>
      </w:r>
      <w:r>
        <w:rPr>
          <w:strike/>
        </w:rPr>
        <w:t xml:space="preserve">being hired. In computing the time periods in this subsection, the first day is the date of</w:t>
      </w:r>
      <w:r>
        <w:t>))</w:t>
      </w:r>
      <w:r>
        <w:rPr/>
        <w:t xml:space="preserve"> hire</w:t>
      </w:r>
      <w:r>
        <w:rPr>
          <w:u w:val="single"/>
        </w:rPr>
        <w:t xml:space="preserve">, as defined by the department. The department may adopt rules determining under which circumstances a long-term care worker may have more than one date of hire, restarting the person's 200-day period to obtain certification as a home care aide</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w:t>
      </w:r>
      <w:r>
        <w:rPr>
          <w:u w:val="single"/>
        </w:rPr>
        <w:t xml:space="preserve">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u w:val="single"/>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2019 c 466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complete the competency challenge test for basic training are fully exempt from the basic training requirements of this section. Persons who successfully complete the specialty training competency challenge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adult family home training network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The adult family home training network shall assist adult family homes that desire to deliver facility-based training with facility designated trainers, or adult family homes that desire to pool their resources to create shared training systems.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0" w:after="0" w:line="408" w:lineRule="exact"/>
        <w:ind w:left="0" w:right="0" w:firstLine="576"/>
        <w:jc w:val="left"/>
      </w:pPr>
      <w:r>
        <w:rPr>
          <w:u w:val="single"/>
        </w:rPr>
        <w:t xml:space="preserve">(13) If a pandemic, natural disaster, or other declared state of emergency makes specialty training unavailable, the department may adopt rules to allow an adult family home where the provider and resident manager have not completed specialty training to admit a resident or residents with special needs related to mental illness, dementia, or a developmental disability, or to care for a resident or residents already living in the home who develop special needs.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(13)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270</w:t>
      </w:r>
      <w:r>
        <w:rPr/>
        <w:t xml:space="preserve"> and 2013 c 259 s 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any person who provides residents with hands-on personal care on behalf of an assisted living facility, except volunteers who are directly supervised.</w:t>
      </w:r>
    </w:p>
    <w:p>
      <w:pPr>
        <w:spacing w:before="0" w:after="0" w:line="408" w:lineRule="exact"/>
        <w:ind w:left="0" w:right="0" w:firstLine="576"/>
        <w:jc w:val="left"/>
      </w:pPr>
      <w:r>
        <w:rPr/>
        <w:t xml:space="preserve">(b) "Direct supervision" means oversight by a person who has demonstrated competency in the core areas or has been fully exempted from the training requirements pursuant to this section, is on the premises, and is quickly and easily available to the caregiver.</w:t>
      </w:r>
    </w:p>
    <w:p>
      <w:pPr>
        <w:spacing w:before="0" w:after="0" w:line="408" w:lineRule="exact"/>
        <w:ind w:left="0" w:right="0" w:firstLine="576"/>
        <w:jc w:val="left"/>
      </w:pPr>
      <w:r>
        <w:rPr/>
        <w:t xml:space="preserve">(2) Training must have the following components: Orientation, basic training, specialty training as appropriate, and continuing education. All assisted living facility employees or volunteers who routinely interact with residents shall complete orientation. Assisted living facility administrators, or their designees, and caregivers shall complete orientation, basic training, specialty training as appropriate,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assisted living facility staff to all assisted living facility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 Assisted living facility administrators, or their designees, must complete basic training and demonstrate competency within one hundred twenty days of employment.</w:t>
      </w:r>
    </w:p>
    <w:p>
      <w:pPr>
        <w:spacing w:before="0" w:after="0" w:line="408" w:lineRule="exact"/>
        <w:ind w:left="0" w:right="0" w:firstLine="576"/>
        <w:jc w:val="left"/>
      </w:pPr>
      <w:r>
        <w:rPr/>
        <w:t xml:space="preserve">(5) For assisted living facilities that serve residents with special needs such as dementia, developmental disabilities, or mental illness, specialty training is required of administrators, or designees, and caregivers.</w:t>
      </w:r>
    </w:p>
    <w:p>
      <w:pPr>
        <w:spacing w:before="0" w:after="0" w:line="408" w:lineRule="exact"/>
        <w:ind w:left="0" w:right="0" w:firstLine="576"/>
        <w:jc w:val="left"/>
      </w:pPr>
      <w:r>
        <w:rPr/>
        <w:t xml:space="preserve">(a) Specialty training consists of modules on the core knowledge and skills that caregivers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caregivers within one hundred twenty days of the date on which they begin to provide hands-on care to a resident having special needs. However, if specialty training is not integrated with basic training, the specialty training must be completed within ninety days of completion of basic training. Until competency in the core specialty areas has been demonstrated, caregivers shall not provide hands-on personal care to residents with special needs without direct supervision.</w:t>
      </w:r>
    </w:p>
    <w:p>
      <w:pPr>
        <w:spacing w:before="0" w:after="0" w:line="408" w:lineRule="exact"/>
        <w:ind w:left="0" w:right="0" w:firstLine="576"/>
        <w:jc w:val="left"/>
      </w:pPr>
      <w:r>
        <w:rPr/>
        <w:t xml:space="preserve">(c) Assisted living facility administrators, or their designees, must complete specialty training and demonstrate competency within one hundred twenty days from the date on which the administrator or his or her designee is hired, if the assisted living facility serves one or more residents with special needs.</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coordinated system of long-term care training and education must include the use of innovative types of learning strategies such as internet resources, videotapes, and distance learning using satellite technology coordinated through community colleges or other entities, as defined by the department.</w:t>
      </w:r>
    </w:p>
    <w:p>
      <w:pPr>
        <w:spacing w:before="0" w:after="0" w:line="408" w:lineRule="exact"/>
        <w:ind w:left="0" w:right="0" w:firstLine="576"/>
        <w:jc w:val="left"/>
      </w:pPr>
      <w:r>
        <w:rPr/>
        <w:t xml:space="preserve">(10) The department shall develop criteria for the approval of orientation, basic training, and specialty training programs.</w:t>
      </w:r>
    </w:p>
    <w:p>
      <w:pPr>
        <w:spacing w:before="0" w:after="0" w:line="408" w:lineRule="exact"/>
        <w:ind w:left="0" w:right="0" w:firstLine="576"/>
        <w:jc w:val="left"/>
      </w:pPr>
      <w:r>
        <w:rPr/>
        <w:t xml:space="preserve">(11) Assisted living facilities that desire to deliver facility-based training with facility designated trainers, or assisted living facilities that desire to pool their resources to create shared training systems, must be encouraged by the department in their efforts. The department shall develop criteria for reviewing and approving trainers and training materials that are substantially similar to or better than the materials developed by the department. The department may approve a curriculum based upon attestation by an assisted living facility administrator that the assisted living facility's training curriculum addresses basic and specialty training competencies identified by the department, and shall review a curriculum to verify that it meets these requirements. The department may conduct the review as part of the next regularly scheduled yearly inspection and investigation required under RCW 18.20.110. The department shall rescind approval of any curriculum if it determines that the curriculum does not meet these requirements.</w:t>
      </w:r>
    </w:p>
    <w:p>
      <w:pPr>
        <w:spacing w:before="0" w:after="0" w:line="408" w:lineRule="exact"/>
        <w:ind w:left="0" w:right="0" w:firstLine="576"/>
        <w:jc w:val="left"/>
      </w:pPr>
      <w:r>
        <w:rPr/>
        <w:t xml:space="preserve">(12) The department shall adopt rules for the implementation of this section.</w:t>
      </w:r>
    </w:p>
    <w:p>
      <w:pPr>
        <w:spacing w:before="0" w:after="0" w:line="408" w:lineRule="exact"/>
        <w:ind w:left="0" w:right="0" w:firstLine="576"/>
        <w:jc w:val="left"/>
      </w:pPr>
      <w:r>
        <w:rPr/>
        <w:t xml:space="preserve">(13)(a) Except as provided in (b) of this subsection, the orientation, basic training, specialty training, and continuing education requirements of this section commence September 1, 2002, or one hundred twenty days from the date of employment, whichever is later, and shall be applied to (i) employees hired subsequent to September 1, 2002; and (ii) existing employees that on September 1, 2002, have not successfully completed the training requirements under RCW 74.39A.010 or 74.39A.020 and this section. Existing employees who have not successfully completed the training requirements under RCW 74.39A.010 or 74.39A.020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facilities licensed under this chapter are also subject to the training requirements under RCW 74.39A.074.</w:t>
      </w:r>
    </w:p>
    <w:p>
      <w:pPr>
        <w:spacing w:before="0" w:after="0" w:line="408" w:lineRule="exact"/>
        <w:ind w:left="0" w:right="0" w:firstLine="576"/>
        <w:jc w:val="left"/>
      </w:pPr>
      <w:r>
        <w:rPr>
          <w:u w:val="single"/>
        </w:rPr>
        <w:t xml:space="preserve">(14) If a pandemic, natural disaster, or other declared state of emergency makes specialty training unavailable, the department may adopt rules to allow an assisted living facility where the administrator, designee, and caregiving staff have not completed specialty training to admit a resident or residents with special needs related to mental illness, dementia, or a developmental disability.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(14)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2011 1st sp.s. c 3 s 204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u w:val="single"/>
        </w:rPr>
        <w:t xml:space="preserve">(d) If a pandemic, natural disaster, or other declared state of emergency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(i) Rules adopted under this subsection (2)(d) are effective until the termination of the pandemic, natural disaster, or other declared state of emergency or until the department determines that all facility inspections are occurring according to time frames established in (b) of this subsection, whichever is later. Once the department determines a rule adopted under this subsection (2)(d) is no longer necessary, it must repeal the rule under RCW 34.05.353.</w:t>
      </w:r>
    </w:p>
    <w:p>
      <w:pPr>
        <w:spacing w:before="0" w:after="0" w:line="408" w:lineRule="exact"/>
        <w:ind w:left="0" w:right="0" w:firstLine="576"/>
        <w:jc w:val="left"/>
      </w:pPr>
      <w:r>
        <w:rPr>
          <w:u w:val="single"/>
        </w:rPr>
        <w:t xml:space="preserve">(ii) Within 12 months of the termination of the pandemic, natural disaster, or declared state of emergency, the department shall conduct a review of inspection compliance with (b) of this subsection and provide the legislature with a report.</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2020 c 278 s 9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service plans.</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0" w:after="0" w:line="408" w:lineRule="exact"/>
        <w:ind w:left="0" w:right="0" w:firstLine="576"/>
        <w:jc w:val="left"/>
      </w:pPr>
      <w:r>
        <w:rPr>
          <w:u w:val="single"/>
        </w:rPr>
        <w:t xml:space="preserve">(7) If a pandemic, natural disaster, or other declared state of emergency prevents the department from completing inspections according to the timeline in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(7)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(7)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110</w:t>
      </w:r>
      <w:r>
        <w:rPr/>
        <w:t xml:space="preserve"> and 2012 c 10 s 6 are each amended to read as follows:</w:t>
      </w:r>
    </w:p>
    <w:p>
      <w:pPr>
        <w:spacing w:before="0" w:after="0" w:line="408" w:lineRule="exact"/>
        <w:ind w:left="0" w:right="0" w:firstLine="576"/>
        <w:jc w:val="left"/>
      </w:pPr>
      <w:r>
        <w:rPr>
          <w:u w:val="single"/>
        </w:rPr>
        <w:t xml:space="preserve">(1)</w:t>
      </w:r>
      <w:r>
        <w:rPr/>
        <w:t xml:space="preserve"> The department shall make or cause to be made, at least every eighteen months with an annual average of fifteen months, an inspection and investigation of all assisted living facilities. However, the department may delay an inspection to twenty-four months if the assisted living facility has had three consecutive inspections with no written notice of violations and has received no written notice of violations resulting from complaint investigation during that same time period. The department may at anytime make an unannounced inspection of a licensed facility to assure that the licensee is in compliance with this chapter and the rules adopted under this chapter. Every inspection shall focus primarily on actual or potential resident outcomes, and may include an inspection of every part of the premises and an examination of all records, methods of administration, the general and special dietary, and the stores and methods of supply; however, the department shall not have access to financial records or to other records or reports described in RCW 18.20.390. Financial records of the assisted living facility may be examined when the department has reasonable cause to believe that a financial obligation related to resident care or services will not be met, such as a complaint that staff wages or utility costs have not been paid, or when necessary for the department to investigate alleged financial exploitation of a resident. Following such an inspection or inspections, written notice of any violation of this law or the rules adopted hereunder shall be given to the applicant or licensee and the department. The department may prescribe by rule that any licensee or applicant desiring to make specified types of alterations or additions to its facilities or to construct new facilities shall, before commencing such alteration, addition, or new construction, submit plans and specifications therefor to the agencies responsible for plan reviews for preliminary inspection and approval or recommendations with respect to compliance with the rules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030</w:t>
      </w:r>
      <w:r>
        <w:rPr/>
        <w:t xml:space="preserve"> and 2010 c 169 s 4 are each amended to read as follows:</w:t>
      </w:r>
    </w:p>
    <w:p>
      <w:pPr>
        <w:spacing w:before="0" w:after="0" w:line="408" w:lineRule="exact"/>
        <w:ind w:left="0" w:right="0" w:firstLine="576"/>
        <w:jc w:val="left"/>
      </w:pPr>
      <w:r>
        <w:rPr/>
        <w:t xml:space="preserve">(1)(a) A nursing assistant may assist in the care of individuals as delegated by and under the direction and supervision of a licensed (registered) nurse or licensed practical nurse.</w:t>
      </w:r>
    </w:p>
    <w:p>
      <w:pPr>
        <w:spacing w:before="0" w:after="0" w:line="408" w:lineRule="exact"/>
        <w:ind w:left="0" w:right="0" w:firstLine="576"/>
        <w:jc w:val="left"/>
      </w:pPr>
      <w:r>
        <w:rPr/>
        <w:t xml:space="preserve">(b) A health care facility shall not assign a nursing assistant-registered to provide care until the nursing assistant-registered has demonstrated skills necessary to perform competently all assigned duties and responsibilities.</w:t>
      </w:r>
    </w:p>
    <w:p>
      <w:pPr>
        <w:spacing w:before="0" w:after="0" w:line="408" w:lineRule="exact"/>
        <w:ind w:left="0" w:right="0" w:firstLine="576"/>
        <w:jc w:val="left"/>
      </w:pPr>
      <w:r>
        <w:rPr/>
        <w:t xml:space="preserve">(c) Nothing in this chapter shall be construed to confer on a nursing assistant the authority to administer medication unless delegated as a specific nursing task pursuant to this chapter or to practice as a licensed (registered) nurse or licensed practical nurse as defined in chapter 18.79 RCW.</w:t>
      </w:r>
    </w:p>
    <w:p>
      <w:pPr>
        <w:spacing w:before="0" w:after="0" w:line="408" w:lineRule="exact"/>
        <w:ind w:left="0" w:right="0" w:firstLine="576"/>
        <w:jc w:val="left"/>
      </w:pPr>
      <w:r>
        <w:rPr/>
        <w:t xml:space="preserve">(2)(a) A nursing assistant employed in a nursing home must have successfully obtained certification through: (i) An approved training program and the competency evaluation within </w:t>
      </w:r>
      <w:r>
        <w:t>((</w:t>
      </w:r>
      <w:r>
        <w:rPr>
          <w:strike/>
        </w:rPr>
        <w:t xml:space="preserve">four months after the date of employment</w:t>
      </w:r>
      <w:r>
        <w:t>))</w:t>
      </w:r>
      <w:r>
        <w:rPr/>
        <w:t xml:space="preserve"> </w:t>
      </w:r>
      <w:r>
        <w:rPr>
          <w:u w:val="single"/>
        </w:rPr>
        <w:t xml:space="preserve">a period of time determined in rule by the commission</w:t>
      </w:r>
      <w:r>
        <w:rPr/>
        <w:t xml:space="preserve">; or (ii) alternative training and the competency evaluation prior to employment.</w:t>
      </w:r>
    </w:p>
    <w:p>
      <w:pPr>
        <w:spacing w:before="0" w:after="0" w:line="408" w:lineRule="exact"/>
        <w:ind w:left="0" w:right="0" w:firstLine="576"/>
        <w:jc w:val="left"/>
      </w:pPr>
      <w:r>
        <w:rPr/>
        <w:t xml:space="preserve">(b) Certification is voluntary for nursing assistants working in health care facilities other than nursing homes unless otherwise required by state or federal law or regulation.</w:t>
      </w:r>
    </w:p>
    <w:p>
      <w:pPr>
        <w:spacing w:before="0" w:after="0" w:line="408" w:lineRule="exact"/>
        <w:ind w:left="0" w:right="0" w:firstLine="576"/>
        <w:jc w:val="left"/>
      </w:pPr>
      <w:r>
        <w:rPr/>
        <w:t xml:space="preserve">(3) The commission may adopt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087</w:t>
      </w:r>
      <w:r>
        <w:rPr/>
        <w:t xml:space="preserve"> and 2010 c 169 s 3 are each amended to read as follows:</w:t>
      </w:r>
    </w:p>
    <w:p>
      <w:pPr>
        <w:spacing w:before="0" w:after="0" w:line="408" w:lineRule="exact"/>
        <w:ind w:left="0" w:right="0" w:firstLine="576"/>
        <w:jc w:val="left"/>
      </w:pPr>
      <w:r>
        <w:rPr/>
        <w:t xml:space="preserve">(1) The commission shall adopt criteria for evaluating an applicant's alternative training to determine the applicant's eligibility to take the competency evaluation for nursing assistant certification. At least one option adopted by the commission must allow an applicant to take the competency evaluation if he or she:</w:t>
      </w:r>
    </w:p>
    <w:p>
      <w:pPr>
        <w:spacing w:before="0" w:after="0" w:line="408" w:lineRule="exact"/>
        <w:ind w:left="0" w:right="0" w:firstLine="576"/>
        <w:jc w:val="left"/>
      </w:pPr>
      <w:r>
        <w:rPr/>
        <w:t xml:space="preserve">(a)(i) Is a certified home care aide pursuant to chapter 18.88B RCW; or</w:t>
      </w:r>
    </w:p>
    <w:p>
      <w:pPr>
        <w:spacing w:before="0" w:after="0" w:line="408" w:lineRule="exact"/>
        <w:ind w:left="0" w:right="0" w:firstLine="576"/>
        <w:jc w:val="left"/>
      </w:pPr>
      <w:r>
        <w:rPr/>
        <w:t xml:space="preserve">(ii) Is a certified medical assistant pursuant to a certification program accredited by a national medical assistant accreditation organization and approved by the commission; and</w:t>
      </w:r>
    </w:p>
    <w:p>
      <w:pPr>
        <w:spacing w:before="0" w:after="0" w:line="408" w:lineRule="exact"/>
        <w:ind w:left="0" w:right="0" w:firstLine="576"/>
        <w:jc w:val="left"/>
      </w:pPr>
      <w:r>
        <w:rPr/>
        <w:t xml:space="preserve">(b) Has successfully completed </w:t>
      </w:r>
      <w:r>
        <w:rPr>
          <w:u w:val="single"/>
        </w:rPr>
        <w:t xml:space="preserve">at least</w:t>
      </w:r>
      <w:r>
        <w:rPr/>
        <w:t xml:space="preserve"> twenty-four hours of training that the commission determines is necessary to provide training equivalent to approved training on topics not addressed in the training specified for certification as a home care aide or medical assistant, as applicable. In the commission's discretion, a portion of these hours may include clinical training.</w:t>
      </w:r>
    </w:p>
    <w:p>
      <w:pPr>
        <w:spacing w:before="0" w:after="0" w:line="408" w:lineRule="exact"/>
        <w:ind w:left="0" w:right="0" w:firstLine="576"/>
        <w:jc w:val="left"/>
      </w:pPr>
      <w:r>
        <w:rPr/>
        <w:t xml:space="preserve">(2)(a) </w:t>
      </w:r>
      <w:r>
        <w:t>((</w:t>
      </w:r>
      <w:r>
        <w:rPr>
          <w:strike/>
        </w:rPr>
        <w:t xml:space="preserve">By July 1, 2011, the</w:t>
      </w:r>
      <w:r>
        <w:t>))</w:t>
      </w:r>
      <w:r>
        <w:rPr/>
        <w:t xml:space="preserve"> </w:t>
      </w:r>
      <w:r>
        <w:rPr>
          <w:u w:val="single"/>
        </w:rPr>
        <w:t xml:space="preserve">The</w:t>
      </w:r>
      <w:r>
        <w:rPr/>
        <w:t xml:space="preserve"> commission, in consultation with the secretary, the department of social and health services, and consumer, employer, and worker representatives, shall adopt rules to implement this section and to provide</w:t>
      </w:r>
      <w:r>
        <w:t>((</w:t>
      </w:r>
      <w:r>
        <w:rPr>
          <w:strike/>
        </w:rPr>
        <w:t xml:space="preserve">, beginning January 1, 2012,</w:t>
      </w:r>
      <w:r>
        <w:t>))</w:t>
      </w:r>
      <w:r>
        <w:rPr/>
        <w:t xml:space="preserve"> for a program of credentialing reciprocity to the extent required by this section between home care aide and medical assistant certification and nursing assistant certification. </w:t>
      </w:r>
      <w:r>
        <w:t>((</w:t>
      </w:r>
      <w:r>
        <w:rPr>
          <w:strike/>
        </w:rPr>
        <w:t xml:space="preserve">By July 1, 2011, the</w:t>
      </w:r>
      <w:r>
        <w:t>))</w:t>
      </w:r>
      <w:r>
        <w:rPr/>
        <w:t xml:space="preserve"> </w:t>
      </w:r>
      <w:r>
        <w:rPr>
          <w:u w:val="single"/>
        </w:rPr>
        <w:t xml:space="preserve">The</w:t>
      </w:r>
      <w:r>
        <w:rPr/>
        <w:t xml:space="preserve"> secretary shall also adopt such rules as may be necessary to implement this section and the credentialing reciprocity program.</w:t>
      </w:r>
    </w:p>
    <w:p>
      <w:pPr>
        <w:spacing w:before="0" w:after="0" w:line="408" w:lineRule="exact"/>
        <w:ind w:left="0" w:right="0" w:firstLine="576"/>
        <w:jc w:val="left"/>
      </w:pPr>
      <w:r>
        <w:rPr/>
        <w:t xml:space="preserve">(b) Rules adopted under this section must be consistent with requirements under 42 U.S.C. Sec. 1395i-3(e) and (f) of the federal social security act relating to state-approved competency evaluation programs for certified nurse aides.</w:t>
      </w:r>
    </w:p>
    <w:p>
      <w:pPr>
        <w:spacing w:before="0" w:after="0" w:line="408" w:lineRule="exact"/>
        <w:ind w:left="0" w:right="0" w:firstLine="576"/>
        <w:jc w:val="left"/>
      </w:pPr>
      <w:r>
        <w:rPr/>
        <w:t xml:space="preserve">(3) </w:t>
      </w:r>
      <w:r>
        <w:t>((</w:t>
      </w:r>
      <w:r>
        <w:rPr>
          <w:strike/>
        </w:rPr>
        <w:t xml:space="preserve">Beginning December 1, 2012, the</w:t>
      </w:r>
      <w:r>
        <w:t>))</w:t>
      </w:r>
      <w:r>
        <w:rPr/>
        <w:t xml:space="preserve"> </w:t>
      </w:r>
      <w:r>
        <w:rPr>
          <w:u w:val="single"/>
        </w:rPr>
        <w:t xml:space="preserve">The</w:t>
      </w:r>
      <w:r>
        <w:rPr/>
        <w:t xml:space="preserve"> secretary, in consultation with the commission, shall report annually by December 1st to the governor and the appropriate committees of the legislature on the progress made in achieving career advancement for certified home care aides and medical assistants into nursing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all of its sections apply retroactively to February 29, 2020, to include the period of the state of emergency created by the COVID-19 outbreak. In any instance where this act grants rule-making authority to the department of social and health services or the department of health, the agencies may adopt the rules as emergency rules and may make the rules retroactively effective.</w:t>
      </w:r>
    </w:p>
    <w:p/>
    <w:p>
      <w:pPr>
        <w:jc w:val="center"/>
      </w:pPr>
      <w:r>
        <w:rPr>
          <w:b/>
        </w:rPr>
        <w:t>--- END ---</w:t>
      </w:r>
    </w:p>
    <w:sectPr>
      <w:pgNumType w:start="1"/>
      <w:footerReference xmlns:r="http://schemas.openxmlformats.org/officeDocument/2006/relationships" r:id="R1ddf6db44c8b45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25ac0fd3d4cd9" /><Relationship Type="http://schemas.openxmlformats.org/officeDocument/2006/relationships/footer" Target="/word/footer1.xml" Id="R1ddf6db44c8b456d" /></Relationships>
</file>