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5cb8187b24471" /></Relationships>
</file>

<file path=word/document.xml><?xml version="1.0" encoding="utf-8"?>
<w:document xmlns:w="http://schemas.openxmlformats.org/wordprocessingml/2006/main">
  <w:body>
    <w:p>
      <w:r>
        <w:t>H-0524.1</w:t>
      </w:r>
    </w:p>
    <w:p>
      <w:pPr>
        <w:jc w:val="center"/>
      </w:pPr>
      <w:r>
        <w:t>_______________________________________________</w:t>
      </w:r>
    </w:p>
    <w:p/>
    <w:p>
      <w:pPr>
        <w:jc w:val="center"/>
      </w:pPr>
      <w:r>
        <w:rPr>
          <w:b/>
        </w:rPr>
        <w:t>SUBSTITUTE HOUSE BILL 1171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Walen, Springer, Dolan, and Lovick; by request of Department of Social and Health Services)</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child support income withholding provisions to comply with federal child support program requirements; amending RCW 6.27.105, 6.27.140, 6.27.150, 6.27.330, 26.18.020, 26.18.080, 26.18.090, 26.18.110, 26.18.130, 26.18.140, 26.23.010, 26.23.050, 26.23.050, 26.23.060, 74.20A.080, 74.20A.240, and 74.20A.350; reenacting and amending RCW 26.23.090; repealing RCW 26.18.100;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2019 c 371 s 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w:t>
      </w:r>
      <w:r>
        <w:t>((</w:t>
      </w:r>
      <w:r>
        <w:rPr>
          <w:strike/>
        </w:rPr>
        <w:t xml:space="preserve">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strike/>
        </w:rPr>
        <w:t xml:space="preserve">(b)</w:t>
      </w:r>
      <w:r>
        <w:t>))</w:t>
      </w:r>
      <w:r>
        <w:rPr/>
        <w:t xml:space="preserve">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w:t>
      </w:r>
      <w:r>
        <w:t>((</w:t>
      </w:r>
      <w:r>
        <w:rPr>
          <w:strike/>
        </w:rPr>
        <w:t xml:space="preserve">if this writ carries a statement in the heading of "This garnishment is based on a judgment or order for child support," the basic exempt amount is fifty percent of disposable earnings; and</w:t>
      </w:r>
      <w:r>
        <w:t>))</w:t>
      </w:r>
      <w:r>
        <w:rPr/>
        <w:t xml:space="preserve"> if this writ carries a statement in the heading of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 and if this writ carries a statement in the heading of "This garnishment is based on a judgment or order for consumer debt," the basic exempt amount is the greater of eighty percent of disposable earnings or thirty-five times the state minimum hourly wage.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2019 c 371 s 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w:t>
      </w:r>
      <w:r>
        <w:t>((</w:t>
      </w:r>
      <w:r>
        <w:rPr>
          <w:strike/>
        </w:rPr>
        <w:t xml:space="preserve">If the garnishment is for child support, the exempt amount paid to you will be a percent of your disposable earnings, which is fifty percent of that part of your earnings remaining after your employer deducts those amounts which are required by law to be withheld.</w:t>
      </w:r>
      <w:r>
        <w:t>))</w:t>
      </w:r>
      <w:r>
        <w:rPr/>
        <w:t xml:space="preserve"> </w:t>
      </w:r>
      <w:r>
        <w:rPr>
          <w:u w:val="single"/>
        </w:rPr>
        <w:t xml:space="preserve">A garnishment against wages or other earnings for child support may not be issued under chapter 6.27 RCW.</w:t>
      </w:r>
      <w:r>
        <w:rPr/>
        <w:t xml:space="preserve">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 up to $2,000.00 in a bank account if you owe on consumer debts;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w:t>
      </w:r>
      <w:r>
        <w:t>((</w:t>
      </w:r>
      <w:r>
        <w:rPr>
          <w:strike/>
        </w:rPr>
        <w:t xml:space="preserve">subject to (c) of this subsection,</w:t>
      </w:r>
      <w:r>
        <w:t>))</w:t>
      </w:r>
      <w:r>
        <w:rPr/>
        <w:t xml:space="preserve">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t>((</w:t>
            </w:r>
            <w:r>
              <w:rPr>
                <w:rFonts w:ascii="Times New Roman" w:hAnsi="Times New Roman"/>
                <w:strike/>
                <w:sz w:val="20"/>
              </w:rPr>
              <w:t xml:space="preserve">IF EARNINGS ARE GARNISHED FOR CHILD SUPPORT: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I claim maximum exemption.</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w:t>
      </w:r>
      <w:r>
        <w:t>((</w:t>
      </w:r>
      <w:r>
        <w:rPr>
          <w:strike/>
        </w:rPr>
        <w:t xml:space="preserve">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strike/>
        </w:rPr>
        <w:t xml:space="preserve">(d)</w:t>
      </w:r>
      <w:r>
        <w:t>))</w:t>
      </w:r>
      <w:r>
        <w:rPr/>
        <w:t xml:space="preserve">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2019 c 371 s 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w:t>
      </w:r>
      <w:r>
        <w:t>((</w:t>
      </w:r>
      <w:r>
        <w:rPr>
          <w:strike/>
        </w:rPr>
        <w:t xml:space="preserve">judgment or other order for child support or</w:t>
      </w:r>
      <w:r>
        <w:t>))</w:t>
      </w:r>
      <w:r>
        <w:rPr/>
        <w:t xml:space="preserve">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t xml:space="preserve">(a) Thirty-five times the state minimum hourly wage; or</w:t>
      </w:r>
    </w:p>
    <w:p>
      <w:pPr>
        <w:spacing w:before="0" w:after="0" w:line="408" w:lineRule="exact"/>
        <w:ind w:left="0" w:right="0" w:firstLine="576"/>
        <w:jc w:val="left"/>
      </w:pPr>
      <w:r>
        <w:rPr/>
        <w:t xml:space="preserve">(b) Eighty percent of the disposable earnings of the defendant.</w:t>
      </w:r>
    </w:p>
    <w:p>
      <w:pPr>
        <w:spacing w:before="0" w:after="0" w:line="408" w:lineRule="exact"/>
        <w:ind w:left="0" w:right="0" w:firstLine="576"/>
        <w:jc w:val="left"/>
      </w:pPr>
      <w:r>
        <w:rPr/>
        <w:t xml:space="preserve">(5)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(6)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(7)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330</w:t>
      </w:r>
      <w:r>
        <w:rPr/>
        <w:t xml:space="preserve"> and 2012 c 159 s 13 are each amended to read as follows:</w:t>
      </w:r>
    </w:p>
    <w:p>
      <w:pPr>
        <w:spacing w:before="0" w:after="0" w:line="408" w:lineRule="exact"/>
        <w:ind w:left="0" w:right="0" w:firstLine="576"/>
        <w:jc w:val="left"/>
      </w:pPr>
      <w:r>
        <w:rPr>
          <w:u w:val="single"/>
        </w:rPr>
        <w:t xml:space="preserve">(1)</w:t>
      </w:r>
      <w:r>
        <w:rPr/>
        <w:t xml:space="preserve"> A judgment creditor may obtain a continuing lien on earnings by a garnishment pursuant to this chapter</w:t>
      </w:r>
      <w:r>
        <w:rPr>
          <w:u w:val="single"/>
        </w:rPr>
        <w:t xml:space="preserve">, except as provided in subsection (2) of this section.</w:t>
      </w:r>
    </w:p>
    <w:p>
      <w:pPr>
        <w:spacing w:before="0" w:after="0" w:line="408" w:lineRule="exact"/>
        <w:ind w:left="0" w:right="0" w:firstLine="576"/>
        <w:jc w:val="left"/>
      </w:pPr>
      <w:r>
        <w:rPr>
          <w:u w:val="single"/>
        </w:rPr>
        <w:t xml:space="preserve">(2) A continuing lien on earnings may not be issued pursuant to this chapter if the garnishment is based on a judgment or other order for child support. A judgment creditor may seek to withhold from earnings based on a judgment or other order for child support under chapter 26.18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2018 c 150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is another term for, and included in the definition of, "health care coverage." Health insurance coverage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0" w:after="0" w:line="408" w:lineRule="exact"/>
        <w:ind w:left="0" w:right="0" w:firstLine="576"/>
        <w:jc w:val="left"/>
      </w:pPr>
      <w:r>
        <w:rPr>
          <w:u w:val="single"/>
        </w:rPr>
        <w:t xml:space="preserve">(16) "Income withholding order" means an order regarding withholding of income of amounts payable as a support obligation that complies with the requirements in 42 U.S.C. Sec. 666.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080</w:t>
      </w:r>
      <w:r>
        <w:rPr/>
        <w:t xml:space="preserve"> and 1987 c 435 s 19 are each amended to read as follows:</w:t>
      </w:r>
    </w:p>
    <w:p>
      <w:pPr>
        <w:spacing w:before="0" w:after="0" w:line="408" w:lineRule="exact"/>
        <w:ind w:left="0" w:right="0" w:firstLine="576"/>
        <w:jc w:val="left"/>
      </w:pPr>
      <w:r>
        <w:rPr/>
        <w:t xml:space="preserve">(1) Upon receipt of a petition or motion seeking a mandatory wage assignment that complies with RCW 26.18.070, the court shall issue </w:t>
      </w:r>
      <w:r>
        <w:t>((</w:t>
      </w:r>
      <w:r>
        <w:rPr>
          <w:strike/>
        </w:rPr>
        <w:t xml:space="preserve">a</w:t>
      </w:r>
      <w:r>
        <w:t>))</w:t>
      </w:r>
      <w:r>
        <w:rPr>
          <w:u w:val="single"/>
        </w:rPr>
        <w:t xml:space="preserve">: (a) A</w:t>
      </w:r>
      <w:r>
        <w:rPr/>
        <w:t xml:space="preserve"> wage assignment order</w:t>
      </w:r>
      <w:r>
        <w:t>((</w:t>
      </w:r>
      <w:r>
        <w:rPr>
          <w:strike/>
        </w:rPr>
        <w:t xml:space="preserve">, as provided in RCW 26.18.100 and</w:t>
      </w:r>
      <w:r>
        <w:t>))</w:t>
      </w:r>
      <w:r>
        <w:rPr/>
        <w:t xml:space="preserve"> </w:t>
      </w:r>
      <w:r>
        <w:rPr>
          <w:u w:val="single"/>
        </w:rPr>
        <w:t xml:space="preserve">for unpaid maintenance; (b) an income withholding order for unpaid child support; or (c) an income withholding order for unpaid maintenance and unpaid child support,</w:t>
      </w:r>
      <w:r>
        <w:rPr/>
        <w:t xml:space="preserve"> including the information required in RCW 26.18.090</w:t>
      </w:r>
      <w:r>
        <w:t>((</w:t>
      </w:r>
      <w:r>
        <w:rPr>
          <w:strike/>
        </w:rPr>
        <w:t xml:space="preserve">(1)</w:t>
      </w:r>
      <w:r>
        <w:t>))</w:t>
      </w:r>
      <w:r>
        <w:rPr/>
        <w:t xml:space="preserve">, directed to the employer, and commanding the employer to answer the order on the forms served with the order that comply with RCW 26.18.120 within twenty days after service of the order upon the employer.</w:t>
      </w:r>
    </w:p>
    <w:p>
      <w:pPr>
        <w:spacing w:before="0" w:after="0" w:line="408" w:lineRule="exact"/>
        <w:ind w:left="0" w:right="0" w:firstLine="576"/>
        <w:jc w:val="left"/>
      </w:pPr>
      <w:r>
        <w:rPr/>
        <w:t xml:space="preserve">(2) The clerk of the court shall forward a copy of the mandatory wage assignment </w:t>
      </w:r>
      <w:r>
        <w:rPr>
          <w:u w:val="single"/>
        </w:rPr>
        <w:t xml:space="preserve">or income withholding</w:t>
      </w:r>
      <w:r>
        <w:rPr/>
        <w:t xml:space="preserve"> order, a true and correct copy of the support orders in the court file, and a statement containing the obligee's address and social security number shall be forwarded to the Washington state support registry within five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090</w:t>
      </w:r>
      <w:r>
        <w:rPr/>
        <w:t xml:space="preserve"> and 2008 c 6 s 1032 are each amended to read as follows:</w:t>
      </w:r>
    </w:p>
    <w:p>
      <w:pPr>
        <w:spacing w:before="0" w:after="0" w:line="408" w:lineRule="exact"/>
        <w:ind w:left="0" w:right="0" w:firstLine="576"/>
        <w:jc w:val="left"/>
      </w:pPr>
      <w:r>
        <w:rPr/>
        <w:t xml:space="preserve">(1) The wage assignment order in RCW 26.18.080 </w:t>
      </w:r>
      <w:r>
        <w:rPr>
          <w:u w:val="single"/>
        </w:rPr>
        <w:t xml:space="preserve">for unpaid maintenance only</w:t>
      </w:r>
      <w:r>
        <w:rPr/>
        <w:t xml:space="preserve"> shall include:</w:t>
      </w:r>
    </w:p>
    <w:p>
      <w:pPr>
        <w:spacing w:before="0" w:after="0" w:line="408" w:lineRule="exact"/>
        <w:ind w:left="0" w:right="0" w:firstLine="576"/>
        <w:jc w:val="left"/>
      </w:pPr>
      <w:r>
        <w:rPr/>
        <w:t xml:space="preserve">(a) The maximum amount of current </w:t>
      </w:r>
      <w:r>
        <w:t>((</w:t>
      </w:r>
      <w:r>
        <w:rPr>
          <w:strike/>
        </w:rPr>
        <w:t xml:space="preserve">support or</w:t>
      </w:r>
      <w:r>
        <w:t>))</w:t>
      </w:r>
      <w:r>
        <w:rPr/>
        <w:t xml:space="preserve"> maintenance, if any, to be withheld from the obligor's earnings each month, or from each earnings disbursement; and</w:t>
      </w:r>
    </w:p>
    <w:p>
      <w:pPr>
        <w:spacing w:before="0" w:after="0" w:line="408" w:lineRule="exact"/>
        <w:ind w:left="0" w:right="0" w:firstLine="576"/>
        <w:jc w:val="left"/>
      </w:pPr>
      <w:r>
        <w:rPr/>
        <w:t xml:space="preserve">(b) The total amount of the arrearage or reimbursement judgment previously entered by the court, if any, together with interest, if any.</w:t>
      </w:r>
    </w:p>
    <w:p>
      <w:pPr>
        <w:spacing w:before="0" w:after="0" w:line="408" w:lineRule="exact"/>
        <w:ind w:left="0" w:right="0" w:firstLine="576"/>
        <w:jc w:val="left"/>
      </w:pPr>
      <w:r>
        <w:rPr/>
        <w:t xml:space="preserve">(2) The total amount to be withheld from the obligor's earnings each month, or from each earnings disbursement, shall not exceed fifty percent of the disposable earnings of the obligor. If the amounts to be paid toward the arrearage are specified in the </w:t>
      </w:r>
      <w:r>
        <w:t>((</w:t>
      </w:r>
      <w:r>
        <w:rPr>
          <w:strike/>
        </w:rPr>
        <w:t xml:space="preserve">support or</w:t>
      </w:r>
      <w:r>
        <w:t>))</w:t>
      </w:r>
      <w:r>
        <w:rPr/>
        <w:t xml:space="preserve"> maintenance order, then the maximum amount to be withheld is the sum of: Either the current support or maintenance ordered, or both; and the amount ordered to be paid toward the arrearage, or fifty percent of the disposable earnings of the obligor, whichever is less.</w:t>
      </w:r>
    </w:p>
    <w:p>
      <w:pPr>
        <w:spacing w:before="0" w:after="0" w:line="408" w:lineRule="exact"/>
        <w:ind w:left="0" w:right="0" w:firstLine="576"/>
        <w:jc w:val="left"/>
      </w:pPr>
      <w:r>
        <w:rPr/>
        <w:t xml:space="preserve">(3) The provisions of RCW 6.27.150 do not apply to wage assignments for </w:t>
      </w:r>
      <w:r>
        <w:t>((</w:t>
      </w:r>
      <w:r>
        <w:rPr>
          <w:strike/>
        </w:rPr>
        <w:t xml:space="preserve">child support or</w:t>
      </w:r>
      <w:r>
        <w:t>))</w:t>
      </w:r>
      <w:r>
        <w:rPr/>
        <w:t xml:space="preserve"> maintenance authorized under this chapter, but fifty percent of the disposable earnings of the obligor are exempt, and may be disbursed to the obligor.</w:t>
      </w:r>
    </w:p>
    <w:p>
      <w:pPr>
        <w:spacing w:before="0" w:after="0" w:line="408" w:lineRule="exact"/>
        <w:ind w:left="0" w:right="0" w:firstLine="576"/>
        <w:jc w:val="left"/>
      </w:pPr>
      <w:r>
        <w:rPr/>
        <w:t xml:space="preserve">(4) </w:t>
      </w:r>
      <w:r>
        <w:t>((</w:t>
      </w:r>
      <w:r>
        <w:rPr>
          <w:strike/>
        </w:rPr>
        <w:t xml:space="preserve">If an obligor is subject to two or more attachments for child support on account of different obligees, the employer shall, if the nonexempt portion of the obligor's earnings is not sufficient to respond fully to all the attachments, apportion the obligor's nonexempt disposable earnings between or among the various obligees equally. Any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strike/>
        </w:rPr>
        <w:t xml:space="preserve">(5)</w:t>
      </w:r>
      <w:r>
        <w:t>))</w:t>
      </w:r>
      <w:r>
        <w:rPr/>
        <w:t xml:space="preserve"> If an obligor is subject to two or more attachments for maintenance on account of different obligees, the employer shall, if the nonexempt portion of the obligor's earnings is not sufficient to respond fully to all the attachments, apportion the obligor's nonexempt disposable earnings between or among the various obligees equally. An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u w:val="single"/>
        </w:rPr>
        <w:t xml:space="preserve">(5) An income withholding order for unpaid child support or unpaid child support and unpaid maintenance shall meet federal requirements in 42 U.S.C. Sec. 666.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(Wage assignment order</w:t>
      </w:r>
      <w:r>
        <w:rPr>
          <w:rFonts w:ascii="Times New Roman" w:hAnsi="Times New Roman"/>
        </w:rPr>
        <w:t xml:space="preserve">—</w:t>
      </w:r>
      <w:r>
        <w:rPr/>
        <w:t xml:space="preserve">Form) and 2016 c 202 s 24, 2008 c 6 s 1033, &amp; 1998 c 77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110</w:t>
      </w:r>
      <w:r>
        <w:rPr/>
        <w:t xml:space="preserve"> and 2008 c 6 s 1034 are each amended to read as follows:</w:t>
      </w:r>
    </w:p>
    <w:p>
      <w:pPr>
        <w:spacing w:before="0" w:after="0" w:line="408" w:lineRule="exact"/>
        <w:ind w:left="0" w:right="0" w:firstLine="576"/>
        <w:jc w:val="left"/>
      </w:pPr>
      <w:r>
        <w:rPr/>
        <w:t xml:space="preserve">(1) An employer upon whom service of a wage assignment order </w:t>
      </w:r>
      <w:r>
        <w:rPr>
          <w:u w:val="single"/>
        </w:rPr>
        <w:t xml:space="preserve">or income withholding order</w:t>
      </w:r>
      <w:r>
        <w:rPr/>
        <w:t xml:space="preserve"> has been made shall answer the order by sworn affidavit within twenty days after the date of service. The answer shall state whether the obligor is employed by or receives earnings or other remuneration from the employer, whether the employer will honor the wage assignment order </w:t>
      </w:r>
      <w:r>
        <w:rPr>
          <w:u w:val="single"/>
        </w:rPr>
        <w:t xml:space="preserve">or income withholding order</w:t>
      </w:r>
      <w:r>
        <w:rPr/>
        <w:t xml:space="preserve">, and whether there are either multiple child support or maintenance attachments, or both, against the obligor.</w:t>
      </w:r>
    </w:p>
    <w:p>
      <w:pPr>
        <w:spacing w:before="0" w:after="0" w:line="408" w:lineRule="exact"/>
        <w:ind w:left="0" w:right="0" w:firstLine="576"/>
        <w:jc w:val="left"/>
      </w:pPr>
      <w:r>
        <w:rPr/>
        <w:t xml:space="preserve">(2) If the employer possesses any earnings or remuneration due and owing to the obligor, the earnings subject to the wage assignment order </w:t>
      </w:r>
      <w:r>
        <w:rPr>
          <w:u w:val="single"/>
        </w:rPr>
        <w:t xml:space="preserve">or income withholding order</w:t>
      </w:r>
      <w:r>
        <w:rPr/>
        <w:t xml:space="preserve"> shall be withheld immediately upon receipt of the wage assignment order </w:t>
      </w:r>
      <w:r>
        <w:rPr>
          <w:u w:val="single"/>
        </w:rPr>
        <w:t xml:space="preserve">or income withholding order</w:t>
      </w:r>
      <w:r>
        <w:rPr/>
        <w:t xml:space="preserve">. The withheld earnings shall be delivered to the Washington state support registry or, if the wage assignment order is to satisfy a duty of maintenance, to the addressee specified in the assignment within five working days of each regular pay interval.</w:t>
      </w:r>
    </w:p>
    <w:p>
      <w:pPr>
        <w:spacing w:before="0" w:after="0" w:line="408" w:lineRule="exact"/>
        <w:ind w:left="0" w:right="0" w:firstLine="576"/>
        <w:jc w:val="left"/>
      </w:pPr>
      <w:r>
        <w:rPr/>
        <w:t xml:space="preserve">(3) The employer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In the case of an income withholding order, the</w:t>
      </w:r>
      <w:r>
        <w:rPr/>
        <w:t xml:space="preserve"> Washington state support registry </w:t>
      </w:r>
      <w:r>
        <w:t>((</w:t>
      </w:r>
      <w:r>
        <w:rPr>
          <w:strike/>
        </w:rPr>
        <w:t xml:space="preserve">or obligee</w:t>
      </w:r>
      <w:r>
        <w:t>))</w:t>
      </w:r>
      <w:r>
        <w:rPr/>
        <w:t xml:space="preserve"> that the accrued child support or maintenance debt has been paid</w:t>
      </w:r>
      <w:r>
        <w:t>((</w:t>
      </w:r>
      <w:r>
        <w:rPr>
          <w:strike/>
        </w:rPr>
        <w:t xml:space="preserve">, provided the wage assignment order contains the language set forth under RCW 26.18.100(3)(b)</w:t>
      </w:r>
      <w:r>
        <w:t>))</w:t>
      </w:r>
      <w:r>
        <w:rPr/>
        <w:t xml:space="preserve">. The employer shall promptly notify the addressee specified in the assignment when the employee is no longer employed. If the employer no longer employs the employee, the wage assignment order shall remain in effect for one year after the employee has left the employment or the employer has been in possession of any earnings or remuneration owed to the employee, whichever is later. The employer shall continue to hold the wage assignment order during that period. If the employee returns to the employer's employment during the one-year period the employer shall immediately begin to withhold the employee's earnings or remuneration according to the terms of the wage assignment order. If the employee has not returned within one year, the wage assignment shall cease to have effect at the expiration of the one-year period, unless the employer continues to owe remuneration for employment to the obligor.</w:t>
      </w:r>
    </w:p>
    <w:p>
      <w:pPr>
        <w:spacing w:before="0" w:after="0" w:line="408" w:lineRule="exact"/>
        <w:ind w:left="0" w:right="0" w:firstLine="576"/>
        <w:jc w:val="left"/>
      </w:pPr>
      <w:r>
        <w:rPr/>
        <w:t xml:space="preserve">(4) The employer may deduct a processing fee from the remainder of the employee's earnings after withholding under the wage assignment order </w:t>
      </w:r>
      <w:r>
        <w:rPr>
          <w:u w:val="single"/>
        </w:rPr>
        <w:t xml:space="preserve">or income withholding order</w:t>
      </w:r>
      <w:r>
        <w:rPr/>
        <w:t xml:space="preserve">, even if the remainder is exempt under RCW 26.18.090. The processing fee may not exceed (a) ten dollars for the first disbursement made by the employer to the Washington state support registry; and (b) one dollar for each subsequent disbursement to the clerk.</w:t>
      </w:r>
    </w:p>
    <w:p>
      <w:pPr>
        <w:spacing w:before="0" w:after="0" w:line="408" w:lineRule="exact"/>
        <w:ind w:left="0" w:right="0" w:firstLine="576"/>
        <w:jc w:val="left"/>
      </w:pPr>
      <w:r>
        <w:rPr/>
        <w:t xml:space="preserve">(5) An </w:t>
      </w:r>
      <w:r>
        <w:rPr>
          <w:u w:val="single"/>
        </w:rPr>
        <w:t xml:space="preserve">income withholding</w:t>
      </w:r>
      <w:r>
        <w:rPr/>
        <w:t xml:space="preserve"> order </w:t>
      </w:r>
      <w:r>
        <w:t>((</w:t>
      </w:r>
      <w:r>
        <w:rPr>
          <w:strike/>
        </w:rPr>
        <w:t xml:space="preserve">for wage assignment</w:t>
      </w:r>
      <w:r>
        <w:t>))</w:t>
      </w:r>
      <w:r>
        <w:rPr/>
        <w:t xml:space="preserve"> for support for a dependent child entered under this chapter shall have priority over any other wage assignment or garnishment, except for another wage assignment or garnishment for child support, or order to withhold and deliver under chapter 74.20A RCW. An order for wage assignment for spousal maintenance entered under this chapter shall have priority over any other wage assignment or garnishment, except for a wage assignment, garnishment, or order to withhold and deliver under chapter 74.20A RCW for support of a dependent child, and except for another wage assignment or garnishment for maintenance.</w:t>
      </w:r>
    </w:p>
    <w:p>
      <w:pPr>
        <w:spacing w:before="0" w:after="0" w:line="408" w:lineRule="exact"/>
        <w:ind w:left="0" w:right="0" w:firstLine="576"/>
        <w:jc w:val="left"/>
      </w:pPr>
      <w:r>
        <w:rPr/>
        <w:t xml:space="preserve">(6) An employer who fails to withhold earnings as required by a wage assignment </w:t>
      </w:r>
      <w:r>
        <w:rPr>
          <w:u w:val="single"/>
        </w:rPr>
        <w:t xml:space="preserve">order or income withholding order</w:t>
      </w:r>
      <w:r>
        <w:rPr/>
        <w:t xml:space="preserve"> issued under this chapter may be held liable to the obligee for one hundred percent of the support or maintenance debt, or the amount of support or maintenance moneys that should have been withheld from the employee's earnings whichever is the lesser amount, if the employer:</w:t>
      </w:r>
    </w:p>
    <w:p>
      <w:pPr>
        <w:spacing w:before="0" w:after="0" w:line="408" w:lineRule="exact"/>
        <w:ind w:left="0" w:right="0" w:firstLine="576"/>
        <w:jc w:val="left"/>
      </w:pPr>
      <w:r>
        <w:rPr/>
        <w:t xml:space="preserve">(a) Fails or refuses, after being served with a wage assignment order </w:t>
      </w:r>
      <w:r>
        <w:rPr>
          <w:u w:val="single"/>
        </w:rPr>
        <w:t xml:space="preserve">or income withholding order</w:t>
      </w:r>
      <w:r>
        <w:rPr/>
        <w:t xml:space="preserve">, to deduct and promptly remit from the unpaid earnings the amounts of money required in the order;</w:t>
      </w:r>
    </w:p>
    <w:p>
      <w:pPr>
        <w:spacing w:before="0" w:after="0" w:line="408" w:lineRule="exact"/>
        <w:ind w:left="0" w:right="0" w:firstLine="576"/>
        <w:jc w:val="left"/>
      </w:pPr>
      <w:r>
        <w:rPr/>
        <w:t xml:space="preserve">(b) Fails or refuses to submit an answer to the notice of wage assignment </w:t>
      </w:r>
      <w:r>
        <w:rPr>
          <w:u w:val="single"/>
        </w:rPr>
        <w:t xml:space="preserve">or income withholding</w:t>
      </w:r>
      <w:r>
        <w:rPr/>
        <w:t xml:space="preserve"> after being served; or</w:t>
      </w:r>
    </w:p>
    <w:p>
      <w:pPr>
        <w:spacing w:before="0" w:after="0" w:line="408" w:lineRule="exact"/>
        <w:ind w:left="0" w:right="0" w:firstLine="576"/>
        <w:jc w:val="left"/>
      </w:pPr>
      <w:r>
        <w:rPr/>
        <w:t xml:space="preserve">(c) Is unwilling to comply with the other requirements of this section.</w:t>
      </w:r>
    </w:p>
    <w:p>
      <w:pPr>
        <w:spacing w:before="0" w:after="0" w:line="408" w:lineRule="exact"/>
        <w:ind w:left="0" w:right="0" w:firstLine="576"/>
        <w:jc w:val="left"/>
      </w:pPr>
      <w:r>
        <w:rPr/>
        <w:t xml:space="preserve">Liability may be established in superior court. Awards in superior court shall include costs, interest under RCW 19.52.020 and 4.56.110, and reasonable attorneys' fees.</w:t>
      </w:r>
    </w:p>
    <w:p>
      <w:pPr>
        <w:spacing w:before="0" w:after="0" w:line="408" w:lineRule="exact"/>
        <w:ind w:left="0" w:right="0" w:firstLine="576"/>
        <w:jc w:val="left"/>
      </w:pPr>
      <w:r>
        <w:rPr/>
        <w:t xml:space="preserve">(7) No employer who complies with a wage assignment </w:t>
      </w:r>
      <w:r>
        <w:rPr>
          <w:u w:val="single"/>
        </w:rPr>
        <w:t xml:space="preserve">order or income withholding order</w:t>
      </w:r>
      <w:r>
        <w:rPr/>
        <w:t xml:space="preserve"> issued under this chapter may be liable to the employee for wrongful withholding.</w:t>
      </w:r>
    </w:p>
    <w:p>
      <w:pPr>
        <w:spacing w:before="0" w:after="0" w:line="408" w:lineRule="exact"/>
        <w:ind w:left="0" w:right="0" w:firstLine="576"/>
        <w:jc w:val="left"/>
      </w:pPr>
      <w:r>
        <w:rPr/>
        <w:t xml:space="preserve">(8) No employer may discharge, discipline, or refuse to hire an employee because of the entry or service of a wage assignment </w:t>
      </w:r>
      <w:r>
        <w:rPr>
          <w:u w:val="single"/>
        </w:rPr>
        <w:t xml:space="preserve">or income withholding order</w:t>
      </w:r>
      <w:r>
        <w:rPr/>
        <w:t xml:space="preserve"> issued and executed under this chapter. If an employer discharges, disciplines, or refuses to hire an employee in violation of this section, the employee or person shall have a cause of action against the employer. The employer shall be liable for double the amount of damages suffered as a result of the violation and for costs and reasonable attorneys' fees, and shall be subject to a civil penalty of not more than two thousand five hundred dollars for each violation. The employer may also be ordered to hire, rehire, or reinstate the aggrieved individual.</w:t>
      </w:r>
    </w:p>
    <w:p>
      <w:pPr>
        <w:spacing w:before="0" w:after="0" w:line="408" w:lineRule="exact"/>
        <w:ind w:left="0" w:right="0" w:firstLine="576"/>
        <w:jc w:val="left"/>
      </w:pPr>
      <w:r>
        <w:rPr/>
        <w:t xml:space="preserve">(9) For wage assignments </w:t>
      </w:r>
      <w:r>
        <w:rPr>
          <w:u w:val="single"/>
        </w:rPr>
        <w:t xml:space="preserve">or income withholding</w:t>
      </w:r>
      <w:r>
        <w:rPr/>
        <w:t xml:space="preserve"> payable to the Washington state support registry, an employer may combine amounts withheld from various employees into a single payment to the Washington state support registry, if the payment includes a listing of the amounts attributable to each employee and other information as required by the registry.</w:t>
      </w:r>
    </w:p>
    <w:p>
      <w:pPr>
        <w:spacing w:before="0" w:after="0" w:line="408" w:lineRule="exact"/>
        <w:ind w:left="0" w:right="0" w:firstLine="576"/>
        <w:jc w:val="left"/>
      </w:pPr>
      <w:r>
        <w:rPr/>
        <w:t xml:space="preserve">(10) An employer shall deliver a copy of the wage assignment order </w:t>
      </w:r>
      <w:r>
        <w:rPr>
          <w:u w:val="single"/>
        </w:rPr>
        <w:t xml:space="preserve">or income withholding order</w:t>
      </w:r>
      <w:r>
        <w:rPr/>
        <w:t xml:space="preserve"> to the obligor as soon as is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130</w:t>
      </w:r>
      <w:r>
        <w:rPr/>
        <w:t xml:space="preserve"> and 1987 c 435 s 22 are each amended to read as follows:</w:t>
      </w:r>
    </w:p>
    <w:p>
      <w:pPr>
        <w:spacing w:before="0" w:after="0" w:line="408" w:lineRule="exact"/>
        <w:ind w:left="0" w:right="0" w:firstLine="576"/>
        <w:jc w:val="left"/>
      </w:pPr>
      <w:r>
        <w:rPr/>
        <w:t xml:space="preserve">(1) Service of the wage assignment order </w:t>
      </w:r>
      <w:r>
        <w:rPr>
          <w:u w:val="single"/>
        </w:rPr>
        <w:t xml:space="preserve">or income withholding order</w:t>
      </w:r>
      <w:r>
        <w:rPr/>
        <w:t xml:space="preserve"> on the employer is invalid unless it is served with five answer forms in substantial conformance with RCW 26.18.120, together with stamped envelopes addressed to, respectively, the clerk of the court where the order was issued, the Washington state support registry, the obligee's attorney or the obligee, and the obligor. The obligee shall also include an extra copy of the wage assignment order </w:t>
      </w:r>
      <w:r>
        <w:rPr>
          <w:u w:val="single"/>
        </w:rPr>
        <w:t xml:space="preserve">or income withholding order</w:t>
      </w:r>
      <w:r>
        <w:rPr/>
        <w:t xml:space="preserve"> for the employer to deliver to the obligor. Service on the employer shall be in person or by any form of mail requiring a return receipt.</w:t>
      </w:r>
    </w:p>
    <w:p>
      <w:pPr>
        <w:spacing w:before="0" w:after="0" w:line="408" w:lineRule="exact"/>
        <w:ind w:left="0" w:right="0" w:firstLine="576"/>
        <w:jc w:val="left"/>
      </w:pPr>
      <w:r>
        <w:rPr/>
        <w:t xml:space="preserve">(2) On or before the date of service of the wage assignment order </w:t>
      </w:r>
      <w:r>
        <w:rPr>
          <w:u w:val="single"/>
        </w:rPr>
        <w:t xml:space="preserve">or income withholding order</w:t>
      </w:r>
      <w:r>
        <w:rPr/>
        <w:t xml:space="preserve"> on the employer, the obligee shall mail or cause to be mailed by certified mail a copy of the wage assignment order </w:t>
      </w:r>
      <w:r>
        <w:rPr>
          <w:u w:val="single"/>
        </w:rPr>
        <w:t xml:space="preserve">or income withholding order</w:t>
      </w:r>
      <w:r>
        <w:rPr/>
        <w:t xml:space="preserve"> to the obligor at the obligor's last known post office address; or, in the alternative, a copy of the wage assignment order </w:t>
      </w:r>
      <w:r>
        <w:rPr>
          <w:u w:val="single"/>
        </w:rPr>
        <w:t xml:space="preserve">or income withholding order</w:t>
      </w:r>
      <w:r>
        <w:rPr/>
        <w:t xml:space="preserve"> shall be served on the obligor in the same manner as a summons in a civil action on, before, or within two days after the date of service of the order on the employer. This requirement is not jurisdictional, but if the copy is not mailed or served as this subsection provides, or if any irregularity appears with respect to the mailing or service, the superior court, in its discretion, may quash the wage assignment order </w:t>
      </w:r>
      <w:r>
        <w:rPr>
          <w:u w:val="single"/>
        </w:rPr>
        <w:t xml:space="preserve">or income withholding order</w:t>
      </w:r>
      <w:r>
        <w:rPr/>
        <w:t xml:space="preserve">, upon motion of the obligor promptly made and supported by an affidavit showing that the obligor has suffered substantial injury due to the failure to mail or serve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140</w:t>
      </w:r>
      <w:r>
        <w:rPr/>
        <w:t xml:space="preserve"> and 2008 c 6 s 1036 are each amended to read as follows:</w:t>
      </w:r>
    </w:p>
    <w:p>
      <w:pPr>
        <w:spacing w:before="0" w:after="0" w:line="408" w:lineRule="exact"/>
        <w:ind w:left="0" w:right="0" w:firstLine="576"/>
        <w:jc w:val="left"/>
      </w:pPr>
      <w:r>
        <w:rPr/>
        <w:t xml:space="preserve">(1) Except as provided in subsection (2) of this section, in a hearing to quash, modify, or terminate the wage assignment order </w:t>
      </w:r>
      <w:r>
        <w:rPr>
          <w:u w:val="single"/>
        </w:rPr>
        <w:t xml:space="preserve">or income withholding order</w:t>
      </w:r>
      <w:r>
        <w:rPr/>
        <w:t xml:space="preserve">, the court may grant relief only upon a showing that the wage assignment order </w:t>
      </w:r>
      <w:r>
        <w:rPr>
          <w:u w:val="single"/>
        </w:rPr>
        <w:t xml:space="preserve">or income withholding order</w:t>
      </w:r>
      <w:r>
        <w:rPr/>
        <w:t xml:space="preserve"> causes extreme hardship or substantial injustice. Satisfaction by the obligor of all past due payments subsequent to the issuance of the wage assignment order </w:t>
      </w:r>
      <w:r>
        <w:rPr>
          <w:u w:val="single"/>
        </w:rPr>
        <w:t xml:space="preserve">or income withholding order</w:t>
      </w:r>
      <w:r>
        <w:rPr/>
        <w:t xml:space="preserve"> is not grounds to quash, modify, or terminate the wage assignment order </w:t>
      </w:r>
      <w:r>
        <w:rPr>
          <w:u w:val="single"/>
        </w:rPr>
        <w:t xml:space="preserve">or income withholding order</w:t>
      </w:r>
      <w:r>
        <w:rPr/>
        <w:t xml:space="preserve">. If a wage assignment order </w:t>
      </w:r>
      <w:r>
        <w:rPr>
          <w:u w:val="single"/>
        </w:rPr>
        <w:t xml:space="preserve">or income withholding order</w:t>
      </w:r>
      <w:r>
        <w:rPr/>
        <w:t xml:space="preserve"> has been in operation for twelve consecutive months and the obligor's support or maintenance obligation is current, the court may terminate the order upon motion of the obligor unless the obligee can show good cause as to why the wage assignment order </w:t>
      </w:r>
      <w:r>
        <w:rPr>
          <w:u w:val="single"/>
        </w:rPr>
        <w:t xml:space="preserve">or income withholding order</w:t>
      </w:r>
      <w:r>
        <w:rPr/>
        <w:t xml:space="preserve"> should remain in effect.</w:t>
      </w:r>
    </w:p>
    <w:p>
      <w:pPr>
        <w:spacing w:before="0" w:after="0" w:line="408" w:lineRule="exact"/>
        <w:ind w:left="0" w:right="0" w:firstLine="576"/>
        <w:jc w:val="left"/>
      </w:pPr>
      <w:r>
        <w:rPr/>
        <w:t xml:space="preserve">(2) The court may enter an order delaying, modifying, or terminating the wage assignment order </w:t>
      </w:r>
      <w:r>
        <w:rPr>
          <w:u w:val="single"/>
        </w:rPr>
        <w:t xml:space="preserve">or income withholding order</w:t>
      </w:r>
      <w:r>
        <w:rPr/>
        <w:t xml:space="preserve"> and order the obligor to make payments directly to the obligee as provided in RCW 26.23.050(2).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010</w:t>
      </w:r>
      <w:r>
        <w:rPr/>
        <w:t xml:space="preserve"> and 1987 c 435 s 1 are each amended to read as follows:</w:t>
      </w:r>
    </w:p>
    <w:p>
      <w:pPr>
        <w:spacing w:before="0" w:after="0" w:line="408" w:lineRule="exact"/>
        <w:ind w:left="0" w:right="0" w:firstLine="576"/>
        <w:jc w:val="left"/>
      </w:pPr>
      <w:r>
        <w:rPr/>
        <w:t xml:space="preserve">The legislature recognizes the financial impact on custodial parents and children when child support is not received on time, or in the correct amount. The legislature also recognizes the burden placed upon the responsible parent and the second family when enforcement action must be taken to collect delinquent support.</w:t>
      </w:r>
    </w:p>
    <w:p>
      <w:pPr>
        <w:spacing w:before="0" w:after="0" w:line="408" w:lineRule="exact"/>
        <w:ind w:left="0" w:right="0" w:firstLine="576"/>
        <w:jc w:val="left"/>
      </w:pPr>
      <w:r>
        <w:rPr/>
        <w:t xml:space="preserve">It is the intent of the legislature to create a central Washington state support registry to improve the recordkeeping of support obligations and payments, thereby providing protection for both parties, and reducing the burden on employers by creating a single standardized process through which support payments are deducted from earnings.</w:t>
      </w:r>
    </w:p>
    <w:p>
      <w:pPr>
        <w:spacing w:before="0" w:after="0" w:line="408" w:lineRule="exact"/>
        <w:ind w:left="0" w:right="0" w:firstLine="576"/>
        <w:jc w:val="left"/>
      </w:pPr>
      <w:r>
        <w:rPr/>
        <w:t xml:space="preserve">It is also the intent of the legislature that child support payments be made through </w:t>
      </w:r>
      <w:r>
        <w:t>((</w:t>
      </w:r>
      <w:r>
        <w:rPr>
          <w:strike/>
        </w:rPr>
        <w:t xml:space="preserve">mandatory wage assignment or payroll deduction</w:t>
      </w:r>
      <w:r>
        <w:t>))</w:t>
      </w:r>
      <w:r>
        <w:rPr/>
        <w:t xml:space="preserve"> </w:t>
      </w:r>
      <w:r>
        <w:rPr>
          <w:u w:val="single"/>
        </w:rPr>
        <w:t xml:space="preserve">income withholding</w:t>
      </w:r>
      <w:r>
        <w:rPr/>
        <w:t xml:space="preserve"> if the responsible parent becomes delinquent in making support payments under a court or administrative order for support.</w:t>
      </w:r>
    </w:p>
    <w:p>
      <w:pPr>
        <w:spacing w:before="0" w:after="0" w:line="408" w:lineRule="exact"/>
        <w:ind w:left="0" w:right="0" w:firstLine="576"/>
        <w:jc w:val="left"/>
      </w:pPr>
      <w:r>
        <w:rPr/>
        <w:t xml:space="preserve">To that end, it is the intent of the legislature to interpret all existing statutes and processes to give effect to, and to implement, one central registry for recording and distributing support payments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2020 c 227 s 9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2020 c 125 s 15 are each amended to read as follows:</w:t>
      </w:r>
    </w:p>
    <w:p>
      <w:pPr>
        <w:spacing w:before="0" w:after="0" w:line="408" w:lineRule="exact"/>
        <w:ind w:left="0" w:right="0" w:firstLine="576"/>
        <w:jc w:val="left"/>
      </w:pPr>
      <w:r>
        <w:rPr/>
        <w:t xml:space="preserve">(1) The division of child support may issue </w:t>
      </w:r>
      <w:r>
        <w:t>((</w:t>
      </w:r>
      <w:r>
        <w:rPr>
          <w:strike/>
        </w:rPr>
        <w:t xml:space="preserve">a notice of payroll deduction</w:t>
      </w:r>
      <w:r>
        <w:t>))</w:t>
      </w:r>
      <w:r>
        <w:rPr/>
        <w:t xml:space="preserve"> </w:t>
      </w:r>
      <w:r>
        <w:rPr>
          <w:u w:val="single"/>
        </w:rPr>
        <w:t xml:space="preserve">an income withholding order</w:t>
      </w:r>
      <w:r>
        <w:rPr/>
        <w:t xml:space="preserve">:</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w:t>
      </w:r>
      <w:r>
        <w:t>((</w:t>
      </w:r>
      <w:r>
        <w:rPr>
          <w:strike/>
        </w:rPr>
        <w:t xml:space="preserve">a notice of payroll deduction</w:t>
      </w:r>
      <w:r>
        <w:t>))</w:t>
      </w:r>
      <w:r>
        <w:rPr/>
        <w:t xml:space="preserve"> </w:t>
      </w:r>
      <w:r>
        <w:rPr>
          <w:u w:val="single"/>
        </w:rPr>
        <w:t xml:space="preserve">an income withholding order</w:t>
      </w:r>
      <w:r>
        <w:rPr/>
        <w:t xml:space="preserve">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w:t>
      </w:r>
      <w:r>
        <w:t>((</w:t>
      </w:r>
      <w:r>
        <w:rPr>
          <w:strike/>
        </w:rPr>
        <w:t xml:space="preserve">a notice of payroll deduction</w:t>
      </w:r>
      <w:r>
        <w:t>))</w:t>
      </w:r>
      <w:r>
        <w:rPr/>
        <w:t xml:space="preserve"> </w:t>
      </w:r>
      <w:r>
        <w:rPr>
          <w:u w:val="single"/>
        </w:rPr>
        <w:t xml:space="preserve">an income withholding order</w:t>
      </w:r>
      <w:r>
        <w:rPr/>
        <w:t xml:space="preserve"> upon an employer or employment security department requires the employer or employment security department to immediately make a mandatory payroll deduction from the responsible parent's unpaid disposable earnings or benefits paid by the employment security department. The employer or employment security department shall thereafter deduct each pay period the amount stated in the </w:t>
      </w:r>
      <w:r>
        <w:t>((</w:t>
      </w:r>
      <w:r>
        <w:rPr>
          <w:strike/>
        </w:rPr>
        <w:t xml:space="preserve">notice</w:t>
      </w:r>
      <w:r>
        <w:t>))</w:t>
      </w:r>
      <w:r>
        <w:rPr/>
        <w:t xml:space="preserve"> </w:t>
      </w:r>
      <w:r>
        <w:rPr>
          <w:u w:val="single"/>
        </w:rPr>
        <w:t xml:space="preserve">order</w:t>
      </w:r>
      <w:r>
        <w:rPr/>
        <w:t xml:space="preserv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w:t>
      </w:r>
      <w:r>
        <w:t>((</w:t>
      </w:r>
      <w:r>
        <w:rPr>
          <w:strike/>
        </w:rPr>
        <w:t xml:space="preserve">A notice of payroll deduction</w:t>
      </w:r>
      <w:r>
        <w:t>))</w:t>
      </w:r>
      <w:r>
        <w:rPr/>
        <w:t xml:space="preserve"> </w:t>
      </w:r>
      <w:r>
        <w:rPr>
          <w:u w:val="single"/>
        </w:rPr>
        <w:t xml:space="preserve">An income withholding order</w:t>
      </w:r>
      <w:r>
        <w:rPr/>
        <w:t xml:space="preserve"> for support shall have priority over any wage assignment, garnishment, attachment, or other legal process.</w:t>
      </w:r>
    </w:p>
    <w:p>
      <w:pPr>
        <w:spacing w:before="0" w:after="0" w:line="408" w:lineRule="exact"/>
        <w:ind w:left="0" w:right="0" w:firstLine="576"/>
        <w:jc w:val="left"/>
      </w:pPr>
      <w:r>
        <w:rPr/>
        <w:t xml:space="preserve">(5) The </w:t>
      </w:r>
      <w:r>
        <w:t>((</w:t>
      </w:r>
      <w:r>
        <w:rPr>
          <w:strike/>
        </w:rPr>
        <w:t xml:space="preserve">notice of payroll deduction</w:t>
      </w:r>
      <w:r>
        <w:t>))</w:t>
      </w:r>
      <w:r>
        <w:rPr/>
        <w:t xml:space="preserve"> </w:t>
      </w:r>
      <w:r>
        <w:rPr>
          <w:u w:val="single"/>
        </w:rPr>
        <w:t xml:space="preserve">income withholding order</w:t>
      </w:r>
      <w:r>
        <w:rPr/>
        <w:t xml:space="preserve">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w:t>
      </w:r>
      <w:r>
        <w:t>((</w:t>
      </w:r>
      <w:r>
        <w:rPr>
          <w:strike/>
        </w:rPr>
        <w:t xml:space="preserve">notice of payroll deduction</w:t>
      </w:r>
      <w:r>
        <w:t>))</w:t>
      </w:r>
      <w:r>
        <w:rPr/>
        <w:t xml:space="preserve"> </w:t>
      </w:r>
      <w:r>
        <w:rPr>
          <w:u w:val="single"/>
        </w:rPr>
        <w:t xml:space="preserve">income withholding order</w:t>
      </w:r>
      <w:r>
        <w:rPr/>
        <w:t xml:space="preserve">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w:t>
      </w:r>
      <w:r>
        <w:t>((</w:t>
      </w:r>
      <w:r>
        <w:rPr>
          <w:strike/>
        </w:rPr>
        <w:t xml:space="preserve">a notice of payroll deduction</w:t>
      </w:r>
      <w:r>
        <w:t>))</w:t>
      </w:r>
      <w:r>
        <w:rPr/>
        <w:t xml:space="preserve"> </w:t>
      </w:r>
      <w:r>
        <w:rPr>
          <w:u w:val="single"/>
        </w:rPr>
        <w:t xml:space="preserve">an income withholding order</w:t>
      </w:r>
      <w:r>
        <w:rPr/>
        <w:t xml:space="preserve">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w:t>
      </w:r>
      <w:r>
        <w:t>((</w:t>
      </w:r>
      <w:r>
        <w:rPr>
          <w:strike/>
        </w:rPr>
        <w:t xml:space="preserve">a notice of payroll deduction</w:t>
      </w:r>
      <w:r>
        <w:t>))</w:t>
      </w:r>
      <w:r>
        <w:rPr/>
        <w:t xml:space="preserve"> </w:t>
      </w:r>
      <w:r>
        <w:rPr>
          <w:u w:val="single"/>
        </w:rPr>
        <w:t xml:space="preserve">an income withholding order</w:t>
      </w:r>
      <w:r>
        <w:rPr/>
        <w:t xml:space="preserve">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w:t>
      </w:r>
      <w:r>
        <w:t>((</w:t>
      </w:r>
      <w:r>
        <w:rPr>
          <w:strike/>
        </w:rPr>
        <w:t xml:space="preserve">notice of payroll deduction</w:t>
      </w:r>
      <w:r>
        <w:t>))</w:t>
      </w:r>
      <w:r>
        <w:rPr/>
        <w:t xml:space="preserve"> </w:t>
      </w:r>
      <w:r>
        <w:rPr>
          <w:u w:val="single"/>
        </w:rPr>
        <w:t xml:space="preserve">income withholding order</w:t>
      </w:r>
      <w:r>
        <w:rPr/>
        <w:t xml:space="preserve"> in the case where the </w:t>
      </w:r>
      <w:r>
        <w:t>((</w:t>
      </w:r>
      <w:r>
        <w:rPr>
          <w:strike/>
        </w:rPr>
        <w:t xml:space="preserve">notice</w:t>
      </w:r>
      <w:r>
        <w:t>))</w:t>
      </w:r>
      <w:r>
        <w:rPr/>
        <w:t xml:space="preserve"> </w:t>
      </w:r>
      <w:r>
        <w:rPr>
          <w:u w:val="single"/>
        </w:rPr>
        <w:t xml:space="preserve">order</w:t>
      </w:r>
      <w:r>
        <w:rPr/>
        <w:t xml:space="preserv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w:t>
      </w:r>
      <w:r>
        <w:t>((</w:t>
      </w:r>
      <w:r>
        <w:rPr>
          <w:strike/>
        </w:rPr>
        <w:t xml:space="preserve">notice of payroll deduction</w:t>
      </w:r>
      <w:r>
        <w:t>))</w:t>
      </w:r>
      <w:r>
        <w:rPr/>
        <w:t xml:space="preserve"> </w:t>
      </w:r>
      <w:r>
        <w:rPr>
          <w:u w:val="single"/>
        </w:rPr>
        <w:t xml:space="preserve">income withholding order</w:t>
      </w:r>
      <w:r>
        <w:rPr/>
        <w:t xml:space="preserve">,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w:t>
      </w:r>
      <w:r>
        <w:t>((</w:t>
      </w:r>
      <w:r>
        <w:rPr>
          <w:strike/>
        </w:rPr>
        <w:t xml:space="preserve">notice of payroll deduction</w:t>
      </w:r>
      <w:r>
        <w:t>))</w:t>
      </w:r>
      <w:r>
        <w:rPr/>
        <w:t xml:space="preserve"> </w:t>
      </w:r>
      <w:r>
        <w:rPr>
          <w:u w:val="single"/>
        </w:rPr>
        <w:t xml:space="preserve">income withholding order</w:t>
      </w:r>
      <w:r>
        <w:rPr/>
        <w:t xml:space="preserve"> shall remain in effect until released by the division of child support, the court enters an order terminating the </w:t>
      </w:r>
      <w:r>
        <w:t>((</w:t>
      </w:r>
      <w:r>
        <w:rPr>
          <w:strike/>
        </w:rPr>
        <w:t xml:space="preserve">notice</w:t>
      </w:r>
      <w:r>
        <w:t>))</w:t>
      </w:r>
      <w:r>
        <w:rPr/>
        <w:t xml:space="preserve"> </w:t>
      </w:r>
      <w:r>
        <w:rPr>
          <w:u w:val="single"/>
        </w:rPr>
        <w:t xml:space="preserve">income withholding order</w:t>
      </w:r>
      <w:r>
        <w:rPr/>
        <w:t xml:space="preserv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w:t>
      </w:r>
      <w:r>
        <w:t>((</w:t>
      </w:r>
      <w:r>
        <w:rPr>
          <w:strike/>
        </w:rPr>
        <w:t xml:space="preserve">notice</w:t>
      </w:r>
      <w:r>
        <w:t>))</w:t>
      </w:r>
      <w:r>
        <w:rPr/>
        <w:t xml:space="preserve"> </w:t>
      </w:r>
      <w:r>
        <w:rPr>
          <w:u w:val="single"/>
        </w:rPr>
        <w:t xml:space="preserve">income withholding order</w:t>
      </w:r>
      <w:r>
        <w:rPr/>
        <w:t xml:space="preserve">. For the employment security department, the </w:t>
      </w:r>
      <w:r>
        <w:t>((</w:t>
      </w:r>
      <w:r>
        <w:rPr>
          <w:strike/>
        </w:rPr>
        <w:t xml:space="preserve">notice of payroll deduction</w:t>
      </w:r>
      <w:r>
        <w:t>))</w:t>
      </w:r>
      <w:r>
        <w:rPr/>
        <w:t xml:space="preserve"> </w:t>
      </w:r>
      <w:r>
        <w:rPr>
          <w:u w:val="single"/>
        </w:rPr>
        <w:t xml:space="preserve">income withholding order</w:t>
      </w:r>
      <w:r>
        <w:rPr/>
        <w:t xml:space="preserve"> shall remain in effect until released by the division of child support or until the court enters an order terminating the </w:t>
      </w:r>
      <w:r>
        <w:t>((</w:t>
      </w:r>
      <w:r>
        <w:rPr>
          <w:strike/>
        </w:rPr>
        <w:t xml:space="preserve">notice</w:t>
      </w:r>
      <w:r>
        <w:t>))</w:t>
      </w:r>
      <w:r>
        <w:rPr/>
        <w:t xml:space="preserve"> </w:t>
      </w:r>
      <w:r>
        <w:rPr>
          <w:u w:val="single"/>
        </w:rPr>
        <w:t xml:space="preserve">income withholding order</w:t>
      </w:r>
      <w:r>
        <w:rPr/>
        <w:t xml:space="preserve">.</w:t>
      </w:r>
    </w:p>
    <w:p>
      <w:pPr>
        <w:spacing w:before="0" w:after="0" w:line="408" w:lineRule="exact"/>
        <w:ind w:left="0" w:right="0" w:firstLine="576"/>
        <w:jc w:val="left"/>
      </w:pPr>
      <w:r>
        <w:rPr/>
        <w:t xml:space="preserve">(11)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090</w:t>
      </w:r>
      <w:r>
        <w:rPr/>
        <w:t xml:space="preserve"> and 1997 c 296 s 13 and 1997 c 58 s 894 are each reenacted and amended to read as follows:</w:t>
      </w:r>
    </w:p>
    <w:p>
      <w:pPr>
        <w:spacing w:before="0" w:after="0" w:line="408" w:lineRule="exact"/>
        <w:ind w:left="0" w:right="0" w:firstLine="576"/>
        <w:jc w:val="left"/>
      </w:pPr>
      <w:r>
        <w:rPr/>
        <w:t xml:space="preserve">(1) The employer shall be liable to the Washington state support registry, or to the agency or firm providing child support enforcement for another state, under Title IV-D of the federal social security act and issuing a notice, garnishment, or wage assignment attaching wages or earnings in satisfaction of a support obligation, for the amount of support moneys which should have been withheld from the employee's earnings, if the employer:</w:t>
      </w:r>
    </w:p>
    <w:p>
      <w:pPr>
        <w:spacing w:before="0" w:after="0" w:line="408" w:lineRule="exact"/>
        <w:ind w:left="0" w:right="0" w:firstLine="576"/>
        <w:jc w:val="left"/>
      </w:pPr>
      <w:r>
        <w:rPr/>
        <w:t xml:space="preserve">(a) Fails or refuses, after being served with </w:t>
      </w:r>
      <w:r>
        <w:t>((</w:t>
      </w:r>
      <w:r>
        <w:rPr>
          <w:strike/>
        </w:rPr>
        <w:t xml:space="preserve">a notice of payroll deduction, or substantially similar action issued by the agency or firm providing child support enforcement for another state,</w:t>
      </w:r>
      <w:r>
        <w:t>))</w:t>
      </w:r>
      <w:r>
        <w:rPr/>
        <w:t xml:space="preserve"> </w:t>
      </w:r>
      <w:r>
        <w:rPr>
          <w:u w:val="single"/>
        </w:rPr>
        <w:t xml:space="preserve">an income withholding order</w:t>
      </w:r>
      <w:r>
        <w:rPr/>
        <w:t xml:space="preserve"> under Title IV-D of the federal social security act, to deduct and promptly remit from unpaid earnings the amounts of money required in the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(b) Fails or refuses to submit an answer to the </w:t>
      </w:r>
      <w:r>
        <w:t>((</w:t>
      </w:r>
      <w:r>
        <w:rPr>
          <w:strike/>
        </w:rPr>
        <w:t xml:space="preserve">notice of payroll deduction, or substantially similar action issued by the agency or firm providing child support enforcement for another state,</w:t>
      </w:r>
      <w:r>
        <w:t>))</w:t>
      </w:r>
      <w:r>
        <w:rPr/>
        <w:t xml:space="preserve"> </w:t>
      </w:r>
      <w:r>
        <w:rPr>
          <w:u w:val="single"/>
        </w:rPr>
        <w:t xml:space="preserve">income withholding order</w:t>
      </w:r>
      <w:r>
        <w:rPr/>
        <w:t xml:space="preserve"> under Title IV-D of the federal social security act, after being served; or</w:t>
      </w:r>
    </w:p>
    <w:p>
      <w:pPr>
        <w:spacing w:before="0" w:after="0" w:line="408" w:lineRule="exact"/>
        <w:ind w:left="0" w:right="0" w:firstLine="576"/>
        <w:jc w:val="left"/>
      </w:pPr>
      <w:r>
        <w:rPr/>
        <w:t xml:space="preserve">(c) Is unwilling to comply with the other requirements of RCW 26.23.060.</w:t>
      </w:r>
    </w:p>
    <w:p>
      <w:pPr>
        <w:spacing w:before="0" w:after="0" w:line="408" w:lineRule="exact"/>
        <w:ind w:left="0" w:right="0" w:firstLine="576"/>
        <w:jc w:val="left"/>
      </w:pPr>
      <w:r>
        <w:rPr/>
        <w:t xml:space="preserve">(2) Liability may be established in superior court or may be established pursuant to RCW 74.20A.350. Awards in superior court and in actions pursuant to RCW 74.20A.350 shall include costs, interest under RCW 19.52.020 and 4.56.110, and reasonable attorneys' fees and staff costs as a part of the award. Debts established pursuant to this section may be collected by the division of child support using any of the remedies available under chapter 26.09, 26.18, 26.21, 26.23, 74.20, or 74.20A RCW for the collection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080</w:t>
      </w:r>
      <w:r>
        <w:rPr/>
        <w:t xml:space="preserve"> and 2002 c 199 s 7 are each amended to read as follows:</w:t>
      </w:r>
    </w:p>
    <w:p>
      <w:pPr>
        <w:spacing w:before="0" w:after="0" w:line="408" w:lineRule="exact"/>
        <w:ind w:left="0" w:right="0" w:firstLine="576"/>
        <w:jc w:val="left"/>
      </w:pPr>
      <w:r>
        <w:rPr/>
        <w:t xml:space="preserve">(1) The secretary may issue to any person, firm, corporation, association, political subdivision, department of the state, or agency, subdivision, or instrumentality of the United States, an order to withhold and deliver property of any kind, including but not restricted to earnings which are or might become due, owing, or belonging to the debtor, when the secretary has reason to believe that there is in the possession of such person, firm, corporation, association, political subdivision, department of the state, or agency, subdivision, or instrumentality of the United States property which is or might become due, owing, or belonging to said debtor. Such order to withhold and deliver may be issued:</w:t>
      </w:r>
    </w:p>
    <w:p>
      <w:pPr>
        <w:spacing w:before="0" w:after="0" w:line="408" w:lineRule="exact"/>
        <w:ind w:left="0" w:right="0" w:firstLine="576"/>
        <w:jc w:val="left"/>
      </w:pPr>
      <w:r>
        <w:rPr/>
        <w:t xml:space="preserve">(a) At any time, if a responsible parent's support order:</w:t>
      </w:r>
    </w:p>
    <w:p>
      <w:pPr>
        <w:spacing w:before="0" w:after="0" w:line="408" w:lineRule="exact"/>
        <w:ind w:left="0" w:right="0" w:firstLine="576"/>
        <w:jc w:val="left"/>
      </w:pPr>
      <w:r>
        <w:rPr/>
        <w:t xml:space="preserve">(i) Contains notice that withholding action may be taken against earnings, wages, or assets without further notice to the parent; or</w:t>
      </w:r>
    </w:p>
    <w:p>
      <w:pPr>
        <w:spacing w:before="0" w:after="0" w:line="408" w:lineRule="exact"/>
        <w:ind w:left="0" w:right="0" w:firstLine="576"/>
        <w:jc w:val="left"/>
      </w:pPr>
      <w:r>
        <w:rPr/>
        <w:t xml:space="preserve">(ii) Includes a statement that other income-withholding action under this chapter may be taken without further notice to the responsible parent;</w:t>
      </w:r>
    </w:p>
    <w:p>
      <w:pPr>
        <w:spacing w:before="0" w:after="0" w:line="408" w:lineRule="exact"/>
        <w:ind w:left="0" w:right="0" w:firstLine="576"/>
        <w:jc w:val="left"/>
      </w:pPr>
      <w:r>
        <w:rPr/>
        <w:t xml:space="preserve">(b) Twenty-one days after service of a notice of support debt under RCW 74.20A.040;</w:t>
      </w:r>
    </w:p>
    <w:p>
      <w:pPr>
        <w:spacing w:before="0" w:after="0" w:line="408" w:lineRule="exact"/>
        <w:ind w:left="0" w:right="0" w:firstLine="576"/>
        <w:jc w:val="left"/>
      </w:pPr>
      <w:r>
        <w:rPr/>
        <w:t xml:space="preserve">(c) Twenty-one days after service of a notice and finding of parental responsibility under RCW 74.20A.056;</w:t>
      </w:r>
    </w:p>
    <w:p>
      <w:pPr>
        <w:spacing w:before="0" w:after="0" w:line="408" w:lineRule="exact"/>
        <w:ind w:left="0" w:right="0" w:firstLine="576"/>
        <w:jc w:val="left"/>
      </w:pPr>
      <w:r>
        <w:rPr/>
        <w:t xml:space="preserve">(d) Twenty-one days after service of a notice of support owed under RCW 26.23.110;</w:t>
      </w:r>
    </w:p>
    <w:p>
      <w:pPr>
        <w:spacing w:before="0" w:after="0" w:line="408" w:lineRule="exact"/>
        <w:ind w:left="0" w:right="0" w:firstLine="576"/>
        <w:jc w:val="left"/>
      </w:pPr>
      <w:r>
        <w:rPr/>
        <w:t xml:space="preserve">(e) Twenty-one days after service of a notice and finding of financial responsibility under RCW 74.20A.055; or</w:t>
      </w:r>
    </w:p>
    <w:p>
      <w:pPr>
        <w:spacing w:before="0" w:after="0" w:line="408" w:lineRule="exact"/>
        <w:ind w:left="0" w:right="0" w:firstLine="576"/>
        <w:jc w:val="left"/>
      </w:pPr>
      <w:r>
        <w:rPr/>
        <w:t xml:space="preserve">(f) When appropriate under RCW 74.20A.270.</w:t>
      </w:r>
    </w:p>
    <w:p>
      <w:pPr>
        <w:spacing w:before="0" w:after="0" w:line="408" w:lineRule="exact"/>
        <w:ind w:left="0" w:right="0" w:firstLine="576"/>
        <w:jc w:val="left"/>
      </w:pPr>
      <w:r>
        <w:rPr/>
        <w:t xml:space="preserve">(2) The order to withhold and deliver shall:</w:t>
      </w:r>
    </w:p>
    <w:p>
      <w:pPr>
        <w:spacing w:before="0" w:after="0" w:line="408" w:lineRule="exact"/>
        <w:ind w:left="0" w:right="0" w:firstLine="576"/>
        <w:jc w:val="left"/>
      </w:pPr>
      <w:r>
        <w:rPr/>
        <w:t xml:space="preserve">(a) State the amount to be withheld on a periodic basis if the order to withhold and deliver is being served to secure payment of monthly current support;</w:t>
      </w:r>
    </w:p>
    <w:p>
      <w:pPr>
        <w:spacing w:before="0" w:after="0" w:line="408" w:lineRule="exact"/>
        <w:ind w:left="0" w:right="0" w:firstLine="576"/>
        <w:jc w:val="left"/>
      </w:pPr>
      <w:r>
        <w:rPr/>
        <w:t xml:space="preserve">(b) State the amount of the support debt accrued;</w:t>
      </w:r>
    </w:p>
    <w:p>
      <w:pPr>
        <w:spacing w:before="0" w:after="0" w:line="408" w:lineRule="exact"/>
        <w:ind w:left="0" w:right="0" w:firstLine="576"/>
        <w:jc w:val="left"/>
      </w:pPr>
      <w:r>
        <w:rPr/>
        <w:t xml:space="preserve">(c) State in summary the terms of RCW 74.20A.090 and 74.20A.100;</w:t>
      </w:r>
    </w:p>
    <w:p>
      <w:pPr>
        <w:spacing w:before="0" w:after="0" w:line="408" w:lineRule="exact"/>
        <w:ind w:left="0" w:right="0" w:firstLine="576"/>
        <w:jc w:val="left"/>
      </w:pPr>
      <w:r>
        <w:rPr/>
        <w:t xml:space="preserve">(d) Be served:</w:t>
      </w:r>
    </w:p>
    <w:p>
      <w:pPr>
        <w:spacing w:before="0" w:after="0" w:line="408" w:lineRule="exact"/>
        <w:ind w:left="0" w:right="0" w:firstLine="576"/>
        <w:jc w:val="left"/>
      </w:pPr>
      <w:r>
        <w:rPr/>
        <w:t xml:space="preserve">(i) In the manner prescribed for the service of a summons in a civil action;</w:t>
      </w:r>
    </w:p>
    <w:p>
      <w:pPr>
        <w:spacing w:before="0" w:after="0" w:line="408" w:lineRule="exact"/>
        <w:ind w:left="0" w:right="0" w:firstLine="576"/>
        <w:jc w:val="left"/>
      </w:pPr>
      <w:r>
        <w:rPr/>
        <w:t xml:space="preserve">(ii) By certified mail, return receipt requested;</w:t>
      </w:r>
    </w:p>
    <w:p>
      <w:pPr>
        <w:spacing w:before="0" w:after="0" w:line="408" w:lineRule="exact"/>
        <w:ind w:left="0" w:right="0" w:firstLine="576"/>
        <w:jc w:val="left"/>
      </w:pPr>
      <w:r>
        <w:rPr/>
        <w:t xml:space="preserve">(iii) By electronic means if there is an agreement between the secretary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(iv) By regular mail to a responsible parent's employer unless the division of child support reasonably believes that service of process in the manner prescribed in (d)(i) or (ii) of this subsection is required for initiating an action to ensure employer compliance with the withholding requirement; or</w:t>
      </w:r>
    </w:p>
    <w:p>
      <w:pPr>
        <w:spacing w:before="0" w:after="0" w:line="408" w:lineRule="exact"/>
        <w:ind w:left="0" w:right="0" w:firstLine="576"/>
        <w:jc w:val="left"/>
      </w:pPr>
      <w:r>
        <w:rPr/>
        <w:t xml:space="preserve">(v) By regular mail to an address if designated by the financial institution as a central levy or garnishment address, and if the notice is clearly identified as a levy or garnishment order. Before the division of child support may initiate an action for noncompliance with a withholding action against a financial institution, the division of child support must serve the order to withhold and deliver on the financial institution in the manner described in (d)(i) or (ii) of this subsection.</w:t>
      </w:r>
    </w:p>
    <w:p>
      <w:pPr>
        <w:spacing w:before="0" w:after="0" w:line="408" w:lineRule="exact"/>
        <w:ind w:left="0" w:right="0" w:firstLine="576"/>
        <w:jc w:val="left"/>
      </w:pPr>
      <w:r>
        <w:rPr/>
        <w:t xml:space="preserve">(3)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t>
      </w:r>
      <w:r>
        <w:t>((</w:t>
      </w:r>
      <w:r>
        <w:rPr>
          <w:strike/>
        </w:rPr>
        <w:t xml:space="preserve">when the responsible parent is owed money or property that is located in this state or in another state</w:t>
      </w:r>
      <w:r>
        <w:t>))</w:t>
      </w:r>
      <w:r>
        <w:rPr/>
        <w:t xml:space="preserve">.</w:t>
      </w:r>
    </w:p>
    <w:p>
      <w:pPr>
        <w:spacing w:before="0" w:after="0" w:line="408" w:lineRule="exact"/>
        <w:ind w:left="0" w:right="0" w:firstLine="576"/>
        <w:jc w:val="left"/>
      </w:pPr>
      <w:r>
        <w:rPr/>
        <w:t xml:space="preserve">(4) Any person, firm, corporation, association, political subdivision, department of the state, or agency, subdivision, or instrumentality of the United States upon whom service has been made is hereby required to:</w:t>
      </w:r>
    </w:p>
    <w:p>
      <w:pPr>
        <w:spacing w:before="0" w:after="0" w:line="408" w:lineRule="exact"/>
        <w:ind w:left="0" w:right="0" w:firstLine="576"/>
        <w:jc w:val="left"/>
      </w:pPr>
      <w:r>
        <w:rPr/>
        <w:t xml:space="preserve">(a) Answer said order to withhold and deliver within twenty days, exclusive of the day of service, under oath and in writing, and shall make true answers to the matters inquired of therein; and</w:t>
      </w:r>
    </w:p>
    <w:p>
      <w:pPr>
        <w:spacing w:before="0" w:after="0" w:line="408" w:lineRule="exact"/>
        <w:ind w:left="0" w:right="0" w:firstLine="576"/>
        <w:jc w:val="left"/>
      </w:pPr>
      <w:r>
        <w:rPr/>
        <w:t xml:space="preserve">(b) Provide further and additional answers when requested by the secretary.</w:t>
      </w:r>
    </w:p>
    <w:p>
      <w:pPr>
        <w:spacing w:before="0" w:after="0" w:line="408" w:lineRule="exact"/>
        <w:ind w:left="0" w:right="0" w:firstLine="576"/>
        <w:jc w:val="left"/>
      </w:pPr>
      <w:r>
        <w:rPr/>
        <w:t xml:space="preserve">(5) The returned answer or a payment remitted to the division of child support by the employer constitutes proof of service of the order to withhold and deliver in the case where the order was served by regular mail.</w:t>
      </w:r>
    </w:p>
    <w:p>
      <w:pPr>
        <w:spacing w:before="0" w:after="0" w:line="408" w:lineRule="exact"/>
        <w:ind w:left="0" w:right="0" w:firstLine="576"/>
        <w:jc w:val="left"/>
      </w:pPr>
      <w:r>
        <w:rPr/>
        <w:t xml:space="preserve">(6) Any such person, firm, corporation, association, political subdivision, department of the state, or agency, subdivision, or instrumentality of the United States in possession of any property which may be subject to the claim of the department shall:</w:t>
      </w:r>
    </w:p>
    <w:p>
      <w:pPr>
        <w:spacing w:before="0" w:after="0" w:line="408" w:lineRule="exact"/>
        <w:ind w:left="0" w:right="0" w:firstLine="576"/>
        <w:jc w:val="left"/>
      </w:pPr>
      <w:r>
        <w:rPr/>
        <w:t xml:space="preserve">(a)(i) Immediately withhold such property upon receipt of the order to withhold and deliver; and</w:t>
      </w:r>
    </w:p>
    <w:p>
      <w:pPr>
        <w:spacing w:before="0" w:after="0" w:line="408" w:lineRule="exact"/>
        <w:ind w:left="0" w:right="0" w:firstLine="576"/>
        <w:jc w:val="left"/>
      </w:pPr>
      <w:r>
        <w:rPr/>
        <w:t xml:space="preserve">(ii) Within seven working days deliver the property to the secretary;</w:t>
      </w:r>
    </w:p>
    <w:p>
      <w:pPr>
        <w:spacing w:before="0" w:after="0" w:line="408" w:lineRule="exact"/>
        <w:ind w:left="0" w:right="0" w:firstLine="576"/>
        <w:jc w:val="left"/>
      </w:pPr>
      <w:r>
        <w:rPr/>
        <w:t xml:space="preserve">(iii) Continue to withhold earnings payable to the debtor at each succeeding disbursement interval as provided for in RCW 74.20A.090, and deliver amounts withheld from earnings to the secretary within seven working days of the date earnings are payable to the debtor;</w:t>
      </w:r>
    </w:p>
    <w:p>
      <w:pPr>
        <w:spacing w:before="0" w:after="0" w:line="408" w:lineRule="exact"/>
        <w:ind w:left="0" w:right="0" w:firstLine="576"/>
        <w:jc w:val="left"/>
      </w:pPr>
      <w:r>
        <w:rPr/>
        <w:t xml:space="preserve">(iv) Deliver amounts withheld from periodic payments to the secretary within seven working days of the date the payments are payable to the debtor;</w:t>
      </w:r>
    </w:p>
    <w:p>
      <w:pPr>
        <w:spacing w:before="0" w:after="0" w:line="408" w:lineRule="exact"/>
        <w:ind w:left="0" w:right="0" w:firstLine="576"/>
        <w:jc w:val="left"/>
      </w:pPr>
      <w:r>
        <w:rPr/>
        <w:t xml:space="preserve">(v) Inform the secretary of the date the amounts were withheld as requested under this section; or</w:t>
      </w:r>
    </w:p>
    <w:p>
      <w:pPr>
        <w:spacing w:before="0" w:after="0" w:line="408" w:lineRule="exact"/>
        <w:ind w:left="0" w:right="0" w:firstLine="576"/>
        <w:jc w:val="left"/>
      </w:pPr>
      <w:r>
        <w:rPr/>
        <w:t xml:space="preserve">(b) Furnish to the secretary a good and sufficient bond, satisfactory to the secretary, conditioned upon final determination of liability.</w:t>
      </w:r>
    </w:p>
    <w:p>
      <w:pPr>
        <w:spacing w:before="0" w:after="0" w:line="408" w:lineRule="exact"/>
        <w:ind w:left="0" w:right="0" w:firstLine="576"/>
        <w:jc w:val="left"/>
      </w:pPr>
      <w:r>
        <w:rPr/>
        <w:t xml:space="preserve">(7) An order to withhold and deliver served under this section shall not expire until:</w:t>
      </w:r>
    </w:p>
    <w:p>
      <w:pPr>
        <w:spacing w:before="0" w:after="0" w:line="408" w:lineRule="exact"/>
        <w:ind w:left="0" w:right="0" w:firstLine="576"/>
        <w:jc w:val="left"/>
      </w:pPr>
      <w:r>
        <w:rPr/>
        <w:t xml:space="preserve">(a) Released in writing by the division of child support;</w:t>
      </w:r>
    </w:p>
    <w:p>
      <w:pPr>
        <w:spacing w:before="0" w:after="0" w:line="408" w:lineRule="exact"/>
        <w:ind w:left="0" w:right="0" w:firstLine="576"/>
        <w:jc w:val="left"/>
      </w:pPr>
      <w:r>
        <w:rPr/>
        <w:t xml:space="preserve">(b) Terminated by court order;</w:t>
      </w:r>
    </w:p>
    <w:p>
      <w:pPr>
        <w:spacing w:before="0" w:after="0" w:line="408" w:lineRule="exact"/>
        <w:ind w:left="0" w:right="0" w:firstLine="576"/>
        <w:jc w:val="left"/>
      </w:pPr>
      <w:r>
        <w:rPr/>
        <w:t xml:space="preserve">(c) A person or entity, other than an employer as defined in Title 50 RCW, who has received the order to withhold and deliver does not possess property of or owe money to the debtor; or</w:t>
      </w:r>
    </w:p>
    <w:p>
      <w:pPr>
        <w:spacing w:before="0" w:after="0" w:line="408" w:lineRule="exact"/>
        <w:ind w:left="0" w:right="0" w:firstLine="576"/>
        <w:jc w:val="left"/>
      </w:pPr>
      <w:r>
        <w:rPr/>
        <w:t xml:space="preserve">(d) An employer who has received the order to withhold and deliver no longer employs, contracts, or owes money to the debtor under a contract of employment, express or implied.</w:t>
      </w:r>
    </w:p>
    <w:p>
      <w:pPr>
        <w:spacing w:before="0" w:after="0" w:line="408" w:lineRule="exact"/>
        <w:ind w:left="0" w:right="0" w:firstLine="576"/>
        <w:jc w:val="left"/>
      </w:pPr>
      <w:r>
        <w:rPr/>
        <w:t xml:space="preserve">(8) Where money is due and owing under any contract of employment, express or implied, or is held by any person, firm, corporation, or association, political subdivision, or department of the state, or agency, subdivision, or instrumentality of the United States subject to withdrawal by the debtor, such money shall be delivered by remittance payable to the order of the secretary.</w:t>
      </w:r>
    </w:p>
    <w:p>
      <w:pPr>
        <w:spacing w:before="0" w:after="0" w:line="408" w:lineRule="exact"/>
        <w:ind w:left="0" w:right="0" w:firstLine="576"/>
        <w:jc w:val="left"/>
      </w:pPr>
      <w:r>
        <w:rPr/>
        <w:t xml:space="preserve">(9) Delivery to the secretary of the money or other property held or claimed shall satisfy the requirement and serve as full acquittance of the order to withhold and deliver.</w:t>
      </w:r>
    </w:p>
    <w:p>
      <w:pPr>
        <w:spacing w:before="0" w:after="0" w:line="408" w:lineRule="exact"/>
        <w:ind w:left="0" w:right="0" w:firstLine="576"/>
        <w:jc w:val="left"/>
      </w:pPr>
      <w:r>
        <w:rPr/>
        <w:t xml:space="preserve">(10) A person, firm, corporation, or association, political subdivision, department of the state, or agency, subdivision, or instrumentality of the United States that complies with the order to withhold and deliver under this chapter is not civilly liable to the debtor for complying with the order to withhold and deliver under this chapter.</w:t>
      </w:r>
    </w:p>
    <w:p>
      <w:pPr>
        <w:spacing w:before="0" w:after="0" w:line="408" w:lineRule="exact"/>
        <w:ind w:left="0" w:right="0" w:firstLine="576"/>
        <w:jc w:val="left"/>
      </w:pPr>
      <w:r>
        <w:rPr/>
        <w:t xml:space="preserve">(11) The secretary may hold the money or property delivered under this section in trust for application on the indebtedness involved or for return, without interest, in accordance with final determination of liability or nonliability.</w:t>
      </w:r>
    </w:p>
    <w:p>
      <w:pPr>
        <w:spacing w:before="0" w:after="0" w:line="408" w:lineRule="exact"/>
        <w:ind w:left="0" w:right="0" w:firstLine="576"/>
        <w:jc w:val="left"/>
      </w:pPr>
      <w:r>
        <w:rPr/>
        <w:t xml:space="preserve">(12) Exemptions contained in RCW 74.20A.090 apply to orders to withhold and deliver issued under this section.</w:t>
      </w:r>
    </w:p>
    <w:p>
      <w:pPr>
        <w:spacing w:before="0" w:after="0" w:line="408" w:lineRule="exact"/>
        <w:ind w:left="0" w:right="0" w:firstLine="576"/>
        <w:jc w:val="left"/>
      </w:pPr>
      <w:r>
        <w:rPr/>
        <w:t xml:space="preserve">(13) The secretary shall also, on or before the date of service of the order to withhold and deliver, mail or cause to be mailed a copy of the order to withhold and deliver to the debtor at the debtor's last known post office address, or, in the alternative, a copy of the order to withhold and deliver shall be served on the debtor in the same manner as a summons in a civil action on or before the date of service of the order or within two days thereafter. The copy of the order shall be mailed or served together with a concise explanation of the right to petition for judicial review. This requirement is not jurisdictional, but, if the copy is not mailed or served as in this section provided, or if any irregularity appears with respect to the mailing or service, the superior court, in its discretion on motion of the debtor promptly made and supported by affidavit showing that the debtor has suffered substantial injury due to the failure to mail the copy, may set aside the order to withhold and deliver and award to the debtor an amount equal to the damages resulting from the secretary's failure to serve on or mail to the debtor the copy.</w:t>
      </w:r>
    </w:p>
    <w:p>
      <w:pPr>
        <w:spacing w:before="0" w:after="0" w:line="408" w:lineRule="exact"/>
        <w:ind w:left="0" w:right="0" w:firstLine="576"/>
        <w:jc w:val="left"/>
      </w:pPr>
      <w:r>
        <w:rPr/>
        <w:t xml:space="preserve">(14) An order to withhold and deliver issued in accordance with this section has priority over any other wage assignment, garnishment, attachment, or other legal process.</w:t>
      </w:r>
    </w:p>
    <w:p>
      <w:pPr>
        <w:spacing w:before="0" w:after="0" w:line="408" w:lineRule="exact"/>
        <w:ind w:left="0" w:right="0" w:firstLine="576"/>
        <w:jc w:val="left"/>
      </w:pPr>
      <w:r>
        <w:rPr/>
        <w:t xml:space="preserve">(15) The division of child support shall notify any person, firm, corporation, association, or political subdivision, department of the state, or agency, subdivision, or instrumentality of the United States required to withhold and deliver the earnings of a debtor under this action that they may deduct a processing fee from the remainder of the debtor's earnings, even if the remainder would otherwise be exempt under RCW 74.20A.090. The processing fee shall not exceed ten dollars for the first disbursement to the department and one dollar for each subsequent disbursement under the order to withhold and deliver.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240</w:t>
      </w:r>
      <w:r>
        <w:rPr/>
        <w:t xml:space="preserve"> and 1997 c 296 s 16 are each amended to read as follows:</w:t>
      </w:r>
    </w:p>
    <w:p>
      <w:pPr>
        <w:spacing w:before="0" w:after="0" w:line="408" w:lineRule="exact"/>
        <w:ind w:left="0" w:right="0" w:firstLine="576"/>
        <w:jc w:val="left"/>
      </w:pPr>
      <w:r>
        <w:rPr>
          <w:u w:val="single"/>
        </w:rPr>
        <w:t xml:space="preserve">(1)</w:t>
      </w:r>
      <w:r>
        <w:rPr/>
        <w:t xml:space="preserve"> Any person, firm, corporation, association, political subdivision, department of the state, or agency, subdivision, or instrumentality of the United States employing a person owing a support debt or obligation, shall honor, according to its terms, a duly executed assignment of earnings presented by the secretary as a plan to satisfy or retire a support debt or obligation. This requirement to honor the assignment of earnings and the assignment of earnings itself shall be applicable whether said earnings are to be paid presently or in the future and shall continue in force and effect until released in writing by the secretary. Payment of moneys pursuant to an assignment of earnings presented by the secretary shall serve as full acquittance under any contract of employment. A person, firm, corporation, association, political subdivision, department of the state, or agency, subdivision, or instrumentality of the United States that complies with the assignment of earnings under this chapter is not civilly liable to the debtor for complying with the assignment of earnings under this chapter. The secretary shall be released from liability for improper receipt of moneys under an assignment of earnings upon return of any moneys so received.</w:t>
      </w:r>
    </w:p>
    <w:p>
      <w:pPr>
        <w:spacing w:before="0" w:after="0" w:line="408" w:lineRule="exact"/>
        <w:ind w:left="0" w:right="0" w:firstLine="576"/>
        <w:jc w:val="left"/>
      </w:pPr>
      <w:r>
        <w:rPr>
          <w:u w:val="single"/>
        </w:rPr>
        <w:t xml:space="preserve">(2) An assignment of earnings presented by the secretary in accordance with this section must include income withholding forms adopted and required by the United States department of health and human services.</w:t>
      </w:r>
    </w:p>
    <w:p>
      <w:pPr>
        <w:spacing w:before="0" w:after="0" w:line="408" w:lineRule="exact"/>
        <w:ind w:left="0" w:right="0" w:firstLine="576"/>
        <w:jc w:val="left"/>
      </w:pPr>
      <w:r>
        <w:rPr>
          <w:u w:val="single"/>
        </w:rPr>
        <w:t xml:space="preserve">(3)</w:t>
      </w:r>
      <w:r>
        <w:rPr/>
        <w:t xml:space="preserve"> An assignment of earnings presented by the secretary in accordance with this section has priority over any other wage assignment, garnishment, attachment, or other legal process except for another wage assignment, garnishment, attachment, or other legal process for support moneys.</w:t>
      </w:r>
    </w:p>
    <w:p>
      <w:pPr>
        <w:spacing w:before="0" w:after="0" w:line="408" w:lineRule="exact"/>
        <w:ind w:left="0" w:right="0" w:firstLine="576"/>
        <w:jc w:val="left"/>
      </w:pPr>
      <w:r>
        <w:rPr>
          <w:u w:val="single"/>
        </w:rPr>
        <w:t xml:space="preserve">(4)</w:t>
      </w:r>
      <w:r>
        <w:rPr/>
        <w:t xml:space="preserve"> The employer may deduct a processing fee from the remainder of the debtor's earnings, even if the remainder would be exempt under RCW 74.20A.090. The processing fee shall not exceed fifteen dollars from the first disbursement to the department and one dollar for each subsequent disbursement under the assignment of earnings.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2018 c 150 s 202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w:t>
      </w:r>
      <w:r>
        <w:t>((</w:t>
      </w:r>
      <w:r>
        <w:rPr>
          <w:strike/>
        </w:rPr>
        <w:t xml:space="preserve">A notice of payroll deduction</w:t>
      </w:r>
      <w:r>
        <w:t>))</w:t>
      </w:r>
      <w:r>
        <w:rPr/>
        <w:t xml:space="preserve"> </w:t>
      </w:r>
      <w:r>
        <w:rPr>
          <w:u w:val="single"/>
        </w:rPr>
        <w:t xml:space="preserve">An income withholding order</w:t>
      </w:r>
      <w:r>
        <w:rPr/>
        <w:t xml:space="preserve">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w:t>
      </w:r>
    </w:p>
    <w:p>
      <w:pPr>
        <w:spacing w:before="0" w:after="0" w:line="408" w:lineRule="exact"/>
        <w:ind w:left="0" w:right="0" w:firstLine="576"/>
        <w:jc w:val="left"/>
      </w:pPr>
      <w:r>
        <w:rPr/>
        <w:t xml:space="preserve">(f) The duty to report newly hired employees imposed by RCW 26.23.040; or</w:t>
      </w:r>
    </w:p>
    <w:p>
      <w:pPr>
        <w:spacing w:before="0" w:after="0" w:line="408" w:lineRule="exact"/>
        <w:ind w:left="0" w:right="0" w:firstLine="576"/>
        <w:jc w:val="left"/>
      </w:pPr>
      <w:r>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RCW 26.23.065.</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(4) of this section.</w:t>
      </w:r>
    </w:p>
    <w:p>
      <w:pPr>
        <w:spacing w:before="0" w:after="0" w:line="408" w:lineRule="exact"/>
        <w:ind w:left="0" w:right="0" w:firstLine="576"/>
        <w:jc w:val="left"/>
      </w:pPr>
      <w:r>
        <w:rPr/>
        <w:t xml:space="preserve">(3) Fines for noncompliance by a business, employer, or payroll processor with the duty to remit withheld funds by electronic means imposed by RCW 26.23.065 are governed by subsection (4)(c) of this section.</w:t>
      </w:r>
    </w:p>
    <w:p>
      <w:pPr>
        <w:spacing w:before="0" w:after="0" w:line="408" w:lineRule="exact"/>
        <w:ind w:left="0" w:right="0" w:firstLine="576"/>
        <w:jc w:val="left"/>
      </w:pPr>
      <w:r>
        <w:rPr/>
        <w:t xml:space="preserve">(4)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(c) A business, employer, or payroll processor's noncompliance with the duty to remit withheld funds by electronic means imposed by RCW 26.23.065.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by electronic means;</w:t>
      </w:r>
    </w:p>
    <w:p>
      <w:pPr>
        <w:spacing w:before="0" w:after="0" w:line="408" w:lineRule="exact"/>
        <w:ind w:left="0" w:right="0" w:firstLine="576"/>
        <w:jc w:val="left"/>
      </w:pPr>
      <w:r>
        <w:rPr/>
        <w:t xml:space="preserve">(ii) Explaining the potential for fines for failure to remit withheld payments by electronic means when required under RCW 26.23.065;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(5) The division of child support may assess fines according to RCW 26.23.040 for failure to comply with employer reporting requirements.</w:t>
      </w:r>
    </w:p>
    <w:p>
      <w:pPr>
        <w:spacing w:before="0" w:after="0" w:line="408" w:lineRule="exact"/>
        <w:ind w:left="0" w:right="0" w:firstLine="576"/>
        <w:jc w:val="left"/>
      </w:pPr>
      <w:r>
        <w:rPr/>
        <w:t xml:space="preserve">(6) The division of child support may suspend licenses for failure to comply with a subpoena issued under RCW 74.20.225.</w:t>
      </w:r>
    </w:p>
    <w:p>
      <w:pPr>
        <w:spacing w:before="0" w:after="0" w:line="408" w:lineRule="exact"/>
        <w:ind w:left="0" w:right="0" w:firstLine="576"/>
        <w:jc w:val="left"/>
      </w:pPr>
      <w:r>
        <w:rPr/>
        <w:t xml:space="preserve">(7) The division of child support may serve a notice of noncompliance by personal service or by any method of mailing requiring a return receipt.</w:t>
      </w:r>
    </w:p>
    <w:p>
      <w:pPr>
        <w:spacing w:before="0" w:after="0" w:line="408" w:lineRule="exact"/>
        <w:ind w:left="0" w:right="0" w:firstLine="576"/>
        <w:jc w:val="left"/>
      </w:pPr>
      <w:r>
        <w:rPr/>
        <w:t xml:space="preserve">(8)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rPr/>
        <w:t xml:space="preserve">(9)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rPr/>
        <w:t xml:space="preserve">(10) In an administrative hearing convened under subsection (8)(b)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(13) of this section without further notice to the liable party.</w:t>
      </w:r>
    </w:p>
    <w:p>
      <w:pPr>
        <w:spacing w:before="0" w:after="0" w:line="408" w:lineRule="exact"/>
        <w:ind w:left="0" w:right="0" w:firstLine="576"/>
        <w:jc w:val="left"/>
      </w:pPr>
      <w:r>
        <w:rPr/>
        <w:t xml:space="preserve">(11) Hearings under this section are governed by the administrative procedure act, chapter 34.05 RCW.</w:t>
      </w:r>
    </w:p>
    <w:p>
      <w:pPr>
        <w:spacing w:before="0" w:after="0" w:line="408" w:lineRule="exact"/>
        <w:ind w:left="0" w:right="0" w:firstLine="576"/>
        <w:jc w:val="left"/>
      </w:pPr>
      <w:r>
        <w:rPr/>
        <w:t xml:space="preserve">(12)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rPr/>
        <w:t xml:space="preserve">(13) The division of child support may collect any obligation established under this section using any of the remedies available under chapter 26.09, 26.18, 26.21A, 26.23, 74.20, or 74.20A RCW for the collection of child support.</w:t>
      </w:r>
    </w:p>
    <w:p>
      <w:pPr>
        <w:spacing w:before="0" w:after="0" w:line="408" w:lineRule="exact"/>
        <w:ind w:left="0" w:right="0" w:firstLine="576"/>
        <w:jc w:val="left"/>
      </w:pPr>
      <w:r>
        <w:rPr/>
        <w:t xml:space="preserve">(14)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rPr/>
        <w:t xml:space="preserve">(15) The secretary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February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February 1, 2021.</w:t>
      </w:r>
    </w:p>
    <w:p/>
    <w:p>
      <w:pPr>
        <w:jc w:val="center"/>
      </w:pPr>
      <w:r>
        <w:rPr>
          <w:b/>
        </w:rPr>
        <w:t>--- END ---</w:t>
      </w:r>
    </w:p>
    <w:sectPr>
      <w:pgNumType w:start="1"/>
      <w:footerReference xmlns:r="http://schemas.openxmlformats.org/officeDocument/2006/relationships" r:id="R8ae8b2bf66b343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a80e1ab584a11" /><Relationship Type="http://schemas.openxmlformats.org/officeDocument/2006/relationships/footer" Target="/word/footer1.xml" Id="R8ae8b2bf66b34372" /></Relationships>
</file>