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518c4262eb4016" /></Relationships>
</file>

<file path=word/document.xml><?xml version="1.0" encoding="utf-8"?>
<w:document xmlns:w="http://schemas.openxmlformats.org/wordprocessingml/2006/main">
  <w:body>
    <w:p>
      <w:r>
        <w:t>H-0452.1</w:t>
      </w:r>
    </w:p>
    <w:p>
      <w:pPr>
        <w:jc w:val="center"/>
      </w:pPr>
      <w:r>
        <w:t>_______________________________________________</w:t>
      </w:r>
    </w:p>
    <w:p/>
    <w:p>
      <w:pPr>
        <w:jc w:val="center"/>
      </w:pPr>
      <w:r>
        <w:rPr>
          <w:b/>
        </w:rPr>
        <w:t>HOUSE BILL 1336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Hansen, Ybarra, Berry, Simmons, Ramel, Valdez, Leavitt, Morgan, Ryu, Peterson, Shewmake, Davis, Ormsby, Gilday, Stonier, Eslick, Pollet, and Harris-Talley</w:t>
      </w:r>
    </w:p>
    <w:p/>
    <w:p>
      <w:r>
        <w:rPr>
          <w:t xml:space="preserve">Read first time 01/21/21.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and expanding unrestricted authority for public entities to provide telecommunications services to end users; amending RCW 54.16.005, 54.16.330, 54.16.425, 35A.80.010, 53.08.005, and 53.08.370; adding a new section to chapter 35.92 RCW; adding a new section to chapter 36.01 RCW; creating a new section; and repealing RCW 54.16.420.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005</w:t>
      </w:r>
      <w:r>
        <w:rPr/>
        <w:t xml:space="preserve"> and 2000 c 81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"Broadband infrastructure"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u w:val="single"/>
        </w:rPr>
        <w:t xml:space="preserve">(2)</w:t>
      </w:r>
      <w:r>
        <w:rPr/>
        <w:t xml:space="preserve"> "Commission" means the Washington utilities and transportation commission.</w:t>
      </w:r>
    </w:p>
    <w:p>
      <w:pPr>
        <w:spacing w:before="0" w:after="0" w:line="408" w:lineRule="exact"/>
        <w:ind w:left="0" w:right="0" w:firstLine="576"/>
        <w:jc w:val="left"/>
      </w:pPr>
      <w:r>
        <w:t>((</w:t>
      </w:r>
      <w:r>
        <w:rPr>
          <w:strike/>
        </w:rPr>
        <w:t xml:space="preserve">(2)</w:t>
      </w:r>
      <w:r>
        <w:t>))</w:t>
      </w:r>
      <w:r>
        <w:rPr/>
        <w:t xml:space="preserve"> </w:t>
      </w:r>
      <w:r>
        <w:rPr>
          <w:u w:val="single"/>
        </w:rPr>
        <w:t xml:space="preserve">(3) "District commission" means the governing board of a public utility district.</w:t>
      </w:r>
    </w:p>
    <w:p>
      <w:pPr>
        <w:spacing w:before="0" w:after="0" w:line="408" w:lineRule="exact"/>
        <w:ind w:left="0" w:right="0" w:firstLine="576"/>
        <w:jc w:val="left"/>
      </w:pPr>
      <w:r>
        <w:rPr>
          <w:u w:val="single"/>
        </w:rPr>
        <w:t xml:space="preserve">(4) "Retail telecommunications services" means the sale, lease, license, or indivisible right of use of telecommunications services or telecommunications facilities directly to end users.</w:t>
      </w:r>
    </w:p>
    <w:p>
      <w:pPr>
        <w:spacing w:before="0" w:after="0" w:line="408" w:lineRule="exact"/>
        <w:ind w:left="0" w:right="0" w:firstLine="576"/>
        <w:jc w:val="left"/>
      </w:pPr>
      <w:r>
        <w:rPr>
          <w:u w:val="single"/>
        </w:rPr>
        <w:t xml:space="preserve">(5)</w:t>
      </w:r>
      <w:r>
        <w:rPr/>
        <w:t xml:space="preserve"> "Telecommunications" has the same meaning as </w:t>
      </w:r>
      <w:r>
        <w:t>((</w:t>
      </w:r>
      <w:r>
        <w:rPr>
          <w:strike/>
        </w:rPr>
        <w:t xml:space="preserve">that contained</w:t>
      </w:r>
      <w:r>
        <w:t>))</w:t>
      </w:r>
      <w:r>
        <w:rPr/>
        <w:t xml:space="preserve">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"Wholesale telecommunications services" means the provision of telecommunications services or </w:t>
      </w:r>
      <w:r>
        <w:rPr>
          <w:u w:val="single"/>
        </w:rPr>
        <w:t xml:space="preserve">telecommunications</w:t>
      </w:r>
      <w:r>
        <w:rPr/>
        <w:t xml:space="preserve"> facilities for resale by an entity </w:t>
      </w:r>
      <w:r>
        <w:t>((</w:t>
      </w:r>
      <w:r>
        <w:rPr>
          <w:strike/>
        </w:rPr>
        <w:t xml:space="preserve">authorized to provide</w:t>
      </w:r>
      <w:r>
        <w:t>))</w:t>
      </w:r>
      <w:r>
        <w:rPr/>
        <w:t xml:space="preserve"> </w:t>
      </w:r>
      <w:r>
        <w:rPr>
          <w:u w:val="single"/>
        </w:rPr>
        <w:t xml:space="preserve">that provides retail</w:t>
      </w:r>
      <w:r>
        <w:rPr/>
        <w:t xml:space="preserve"> telecommunications services </w:t>
      </w:r>
      <w:r>
        <w:t>((</w:t>
      </w:r>
      <w:r>
        <w:rPr>
          <w:strike/>
        </w:rPr>
        <w:t xml:space="preserve">to the general public and internet service providers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t>
      </w:r>
      <w:r>
        <w:t>((</w:t>
      </w:r>
      <w:r>
        <w:rPr>
          <w:strike/>
        </w:rPr>
        <w:t xml:space="preserve">without</w:t>
      </w:r>
      <w:r>
        <w:t>))</w:t>
      </w:r>
      <w:r>
        <w:rPr/>
        <w:t xml:space="preserve"> </w:t>
      </w:r>
      <w:r>
        <w:rPr>
          <w:u w:val="single"/>
        </w:rPr>
        <w:t xml:space="preserve">outside of</w:t>
      </w:r>
      <w:r>
        <w:rPr/>
        <w:t xml:space="preserve"> the district's limits for </w:t>
      </w:r>
      <w:r>
        <w:rPr>
          <w:u w:val="single"/>
        </w:rPr>
        <w:t xml:space="preserve">any or all of</w:t>
      </w:r>
      <w:r>
        <w:rPr/>
        <w:t xml:space="preserve"> the following purposes: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the district's internal telecommunications needs;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the provision of wholesale telecommunications services within the district and by contract with another public utility district </w:t>
      </w:r>
      <w:r>
        <w:rPr>
          <w:u w:val="single"/>
        </w:rPr>
        <w:t xml:space="preserve">or with any federally recognized tribe located in the state of Washington;</w:t>
      </w:r>
    </w:p>
    <w:p>
      <w:pPr>
        <w:spacing w:before="0" w:after="0" w:line="408" w:lineRule="exact"/>
        <w:ind w:left="0" w:right="0" w:firstLine="576"/>
        <w:jc w:val="left"/>
      </w:pPr>
      <w:r>
        <w:rPr>
          <w:u w:val="single"/>
        </w:rPr>
        <w:t xml:space="preserve">(c) For the provision of retail telecommunications services and telecommunications facilities within the district; or</w:t>
      </w:r>
    </w:p>
    <w:p>
      <w:pPr>
        <w:spacing w:before="0" w:after="0" w:line="408" w:lineRule="exact"/>
        <w:ind w:left="0" w:right="0" w:firstLine="576"/>
        <w:jc w:val="left"/>
      </w:pPr>
      <w:r>
        <w:rPr>
          <w:u w:val="single"/>
        </w:rPr>
        <w:t xml:space="preserve">(d) For the provision of retail telecommunications services or telecommunications facilities outside of the district by contract with another public utility district, any political subdivision of the state authorized to provide retail telecommunications services in the state, or with any federally recognized tribe located in the state of Washington</w:t>
      </w:r>
      <w:r>
        <w:rPr/>
        <w:t xml:space="preserve">.</w:t>
      </w:r>
    </w:p>
    <w:p>
      <w:pPr>
        <w:spacing w:before="0" w:after="0" w:line="408" w:lineRule="exact"/>
        <w:ind w:left="0" w:right="0" w:firstLine="576"/>
        <w:jc w:val="left"/>
      </w:pPr>
      <w:r>
        <w:t>((</w:t>
      </w:r>
      <w:r>
        <w:rPr>
          <w:strike/>
        </w:rPr>
        <w:t xml:space="preserve">(b) Except as provided in subsection (8) of this section, nothing in this section shall be construed to authorize public utility districts to provide telecommunications services to end users.</w:t>
      </w:r>
      <w:r>
        <w:t>))</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t>((</w:t>
      </w:r>
      <w:r>
        <w:rPr>
          <w:strik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strik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strik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strike/>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425</w:t>
      </w:r>
      <w:r>
        <w:rPr/>
        <w:t xml:space="preserve"> and 2018 c 186 s 3 are each amended to read as follows:</w:t>
      </w:r>
    </w:p>
    <w:p>
      <w:pPr>
        <w:spacing w:before="0" w:after="0" w:line="408" w:lineRule="exact"/>
        <w:ind w:left="0" w:right="0" w:firstLine="576"/>
        <w:jc w:val="left"/>
      </w:pPr>
      <w:r>
        <w:rPr/>
        <w:t xml:space="preserve">(1) Property owned by a public utility district that is exempt from property tax under RCW 84.36.010 is subject to an annual payment in lieu of property taxes if the property consists of a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w:t>
      </w:r>
    </w:p>
    <w:p>
      <w:pPr>
        <w:spacing w:before="0" w:after="0" w:line="408" w:lineRule="exact"/>
        <w:ind w:left="0" w:right="0" w:firstLine="576"/>
        <w:jc w:val="left"/>
      </w:pPr>
      <w:r>
        <w:rPr/>
        <w:t xml:space="preserve">(2)(a) The amount of the payment must be determined jointly and in good faith negotiation between the public utility district that owns the property and the county or counties in which the property is located.</w:t>
      </w:r>
    </w:p>
    <w:p>
      <w:pPr>
        <w:spacing w:before="0" w:after="0" w:line="408" w:lineRule="exact"/>
        <w:ind w:left="0" w:right="0" w:firstLine="576"/>
        <w:jc w:val="left"/>
      </w:pPr>
      <w:r>
        <w:rPr/>
        <w:t xml:space="preserve">(b) The amount agreed upon may not exceed the property tax amount that would be owed on the property comprising the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as calculated by the department of revenue. 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w:t>
      </w:r>
      <w:r>
        <w:t>((</w:t>
      </w:r>
      <w:r>
        <w:rPr>
          <w:strike/>
        </w:rPr>
        <w:t xml:space="preserve">network</w:t>
      </w:r>
      <w:r>
        <w:t>))</w:t>
      </w:r>
      <w:r>
        <w:rPr/>
        <w:t xml:space="preserve"> </w:t>
      </w:r>
      <w:r>
        <w:rPr>
          <w:u w:val="single"/>
        </w:rPr>
        <w:t xml:space="preserve">infrastructure</w:t>
      </w:r>
      <w:r>
        <w:rPr/>
        <w:t xml:space="preserve"> is located on an annual basis.</w:t>
      </w:r>
    </w:p>
    <w:p>
      <w:pPr>
        <w:spacing w:before="0" w:after="0" w:line="408" w:lineRule="exact"/>
        <w:ind w:left="0" w:right="0" w:firstLine="576"/>
        <w:jc w:val="left"/>
      </w:pPr>
      <w:r>
        <w:rPr/>
        <w:t xml:space="preserve">(c)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The public utility district and county must each select one arbitrator, the two of whom must pick a third arbitrator. Costs of the arbitration, including compensation for the arbitrators' services, must be borne equally by the parties participating in the arbitration.</w:t>
      </w:r>
    </w:p>
    <w:p>
      <w:pPr>
        <w:spacing w:before="0" w:after="0" w:line="408" w:lineRule="exact"/>
        <w:ind w:left="0" w:right="0" w:firstLine="576"/>
        <w:jc w:val="left"/>
      </w:pPr>
      <w:r>
        <w:rPr/>
        <w:t xml:space="preserve">(3) By April 30th of each year, a public utility district must remit the annual payment to the county treasurer of each county in which the public utility district's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is located in a form and manner required by the county treasurer.</w:t>
      </w:r>
    </w:p>
    <w:p>
      <w:pPr>
        <w:spacing w:before="0" w:after="0" w:line="408" w:lineRule="exact"/>
        <w:ind w:left="0" w:right="0" w:firstLine="576"/>
        <w:jc w:val="left"/>
      </w:pPr>
      <w:r>
        <w:rPr/>
        <w:t xml:space="preserve">(4) The county must distribute the amounts received under this section to all property taxing districts, including the state, in appropriate tax code areas in the same proportion as it would distribute property taxes from taxable property.</w:t>
      </w:r>
    </w:p>
    <w:p>
      <w:pPr>
        <w:spacing w:before="0" w:after="0" w:line="408" w:lineRule="exact"/>
        <w:ind w:left="0" w:right="0" w:firstLine="576"/>
        <w:jc w:val="left"/>
      </w:pPr>
      <w:r>
        <w:rPr/>
        <w:t xml:space="preserve">(5)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w:t>
      </w:r>
    </w:p>
    <w:p>
      <w:pPr>
        <w:spacing w:before="0" w:after="0" w:line="408" w:lineRule="exact"/>
        <w:ind w:left="0" w:right="0" w:firstLine="576"/>
        <w:jc w:val="left"/>
      </w:pPr>
      <w:r>
        <w:t>((</w:t>
      </w:r>
      <w:r>
        <w:rPr>
          <w:strike/>
        </w:rPr>
        <w:t xml:space="preserve">(6) The definitions in RCW 54.16.420 apply to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city or town may construct, purchase, acquire, develop, finance, lease, license, provide, contract for, interconnect, alter, improve, repair, operate, and maintain telecommunications services or telecommunications facilities for the purpose of furnishing the city or town and its inhabitants with telecommunications services. The city or town has full authority to regulate and control the use, distribution, and price of the services.</w:t>
      </w:r>
    </w:p>
    <w:p>
      <w:pPr>
        <w:spacing w:before="0" w:after="0" w:line="408" w:lineRule="exact"/>
        <w:ind w:left="0" w:right="0" w:firstLine="576"/>
        <w:jc w:val="left"/>
      </w:pPr>
      <w:r>
        <w:rPr/>
        <w:t xml:space="preserve">(2) For purposes of this section, "telecommunications" has the same meaning as in RCW 80.04.010.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80</w:t>
      </w:r>
      <w:r>
        <w:rPr/>
        <w:t xml:space="preserve">.</w:t>
      </w:r>
      <w:r>
        <w:t xml:space="preserve">010</w:t>
      </w:r>
      <w:r>
        <w:rPr/>
        <w:t xml:space="preserve"> and 1988 c 127 s 2 are each amended to read as follows:</w:t>
      </w:r>
    </w:p>
    <w:p>
      <w:pPr>
        <w:spacing w:before="0" w:after="0" w:line="408" w:lineRule="exact"/>
        <w:ind w:left="0" w:right="0" w:firstLine="576"/>
        <w:jc w:val="left"/>
      </w:pPr>
      <w:r>
        <w:rPr>
          <w:u w:val="single"/>
        </w:rPr>
        <w:t xml:space="preserve">(1)</w:t>
      </w:r>
      <w:r>
        <w:rPr/>
        <w:t xml:space="preserve"> A code city may provide utility service within and </w:t>
      </w:r>
      <w:r>
        <w:t>((</w:t>
      </w:r>
      <w:r>
        <w:rPr>
          <w:strike/>
        </w:rPr>
        <w:t xml:space="preserve">without</w:t>
      </w:r>
      <w:r>
        <w:t>))</w:t>
      </w:r>
      <w:r>
        <w:rPr/>
        <w:t xml:space="preserve"> </w:t>
      </w:r>
      <w:r>
        <w:rPr>
          <w:u w:val="single"/>
        </w:rPr>
        <w:t xml:space="preserve">outside of</w:t>
      </w:r>
      <w:r>
        <w:rPr/>
        <w:t xml:space="preserve"> its limits and exercise all powers to the extent authorized by general law for any class of city or town. The cost of such improvements may be financed by procedures provided for financing local improvement districts in chapters 35.43 through 35.54 RCW and by revenue and refunding bonds as authorized by chapters 35.41, 35.67 and 35.89 RCW and Title 85 RCW. A code city may protect and operate utility services as authorized by chapters 35.88, 35.91, 35.92, and 35.94 RCW and may acquire and damage property in connection therewith as provided by chapter 8.12 RCW and shall be governed by the regulations of the department of ecology as provided in RCW 90.48.110.</w:t>
      </w:r>
    </w:p>
    <w:p>
      <w:pPr>
        <w:spacing w:before="0" w:after="0" w:line="408" w:lineRule="exact"/>
        <w:ind w:left="0" w:right="0" w:firstLine="576"/>
        <w:jc w:val="left"/>
      </w:pPr>
      <w:r>
        <w:rPr>
          <w:u w:val="single"/>
        </w:rPr>
        <w:t xml:space="preserve">(2) For the purposes of this section:</w:t>
      </w:r>
    </w:p>
    <w:p>
      <w:pPr>
        <w:spacing w:before="0" w:after="0" w:line="408" w:lineRule="exact"/>
        <w:ind w:left="0" w:right="0" w:firstLine="576"/>
        <w:jc w:val="left"/>
      </w:pPr>
      <w:r>
        <w:rPr>
          <w:u w:val="single"/>
        </w:rPr>
        <w:t xml:space="preserve">(a) "Telecommunications" has the same meaning as in RCW 80.04.010; and</w:t>
      </w:r>
    </w:p>
    <w:p>
      <w:pPr>
        <w:spacing w:before="0" w:after="0" w:line="408" w:lineRule="exact"/>
        <w:ind w:left="0" w:right="0" w:firstLine="576"/>
        <w:jc w:val="left"/>
      </w:pPr>
      <w:r>
        <w:rPr>
          <w:u w:val="single"/>
        </w:rPr>
        <w:t xml:space="preserve">(b) "Utility services" may include water, sewer, solid waste, electricity, or telecommunications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county may construct, purchase, acquire, develop, finance, lease, license, provide, contract for, interconnect, alter, improve, repair, operate, and maintain telecommunications services or telecommunications facilities for the purpose of furnishing the county and its inhabitants with telecommunications services. The county has full authority to regulate and control the use, distribution, and price of the services.</w:t>
      </w:r>
    </w:p>
    <w:p>
      <w:pPr>
        <w:spacing w:before="0" w:after="0" w:line="408" w:lineRule="exact"/>
        <w:ind w:left="0" w:right="0" w:firstLine="576"/>
        <w:jc w:val="left"/>
      </w:pPr>
      <w:r>
        <w:rPr/>
        <w:t xml:space="preserve">(2) For purposes of this section, "telecommunications" has the same meaning as in RCW 80.04.010.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005</w:t>
      </w:r>
      <w:r>
        <w:rPr/>
        <w:t xml:space="preserve"> and 2018 c 169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rPr>
          <w:u w:val="single"/>
        </w:rPr>
        <w:t xml:space="preserve">"Retail telecommunications services" means the sale, lease, license, or indivisible right of use of telecommunications services or telecommunications facilities directly to end users.</w:t>
      </w:r>
    </w:p>
    <w:p>
      <w:pPr>
        <w:spacing w:before="0" w:after="0" w:line="408" w:lineRule="exact"/>
        <w:ind w:left="0" w:right="0" w:firstLine="576"/>
        <w:jc w:val="left"/>
      </w:pPr>
      <w:r>
        <w:rPr>
          <w:u w:val="single"/>
        </w:rPr>
        <w:t xml:space="preserve">(3)</w:t>
      </w:r>
      <w:r>
        <w:rPr/>
        <w:t xml:space="preserve"> "Telecommunications" has the same meaning as contained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"Wholesale telecommunications services" means the provision of telecommunications services or </w:t>
      </w:r>
      <w:r>
        <w:rPr>
          <w:u w:val="single"/>
        </w:rPr>
        <w:t xml:space="preserve">telecommunications</w:t>
      </w:r>
      <w:r>
        <w:rPr/>
        <w:t xml:space="preserve"> facilities for resale by an entity authorized to provide telecommunications services </w:t>
      </w:r>
      <w:r>
        <w:t>((</w:t>
      </w:r>
      <w:r>
        <w:rPr>
          <w:strike/>
        </w:rPr>
        <w:t xml:space="preserve">to the general public and internet service providers</w:t>
      </w:r>
      <w:r>
        <w:t>))</w:t>
      </w:r>
      <w:r>
        <w:rPr/>
        <w:t xml:space="preserve">. Wholesale telecommunications services includes the provision of unlit or dark optical fiber for resale, but not the provision of lit optical fiber.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2019 c 365 s 10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t>
      </w:r>
      <w:r>
        <w:t>((</w:t>
      </w:r>
      <w:r>
        <w:rPr>
          <w:strike/>
        </w:rPr>
        <w:t xml:space="preserve">without</w:t>
      </w:r>
      <w:r>
        <w:t>))</w:t>
      </w:r>
      <w:r>
        <w:rPr/>
        <w:t xml:space="preserve"> </w:t>
      </w:r>
      <w:r>
        <w:rPr>
          <w:u w:val="single"/>
        </w:rPr>
        <w:t xml:space="preserve">outside</w:t>
      </w:r>
      <w:r>
        <w:rPr/>
        <w:t xml:space="preserve"> the district's limits for </w:t>
      </w:r>
      <w:r>
        <w:rPr>
          <w:u w:val="single"/>
        </w:rPr>
        <w:t xml:space="preserve">any or all of</w:t>
      </w:r>
      <w:r>
        <w:rPr/>
        <w:t xml:space="preserve"> the following purposes:</w:t>
      </w:r>
    </w:p>
    <w:p>
      <w:pPr>
        <w:spacing w:before="0" w:after="0" w:line="408" w:lineRule="exact"/>
        <w:ind w:left="0" w:right="0" w:firstLine="576"/>
        <w:jc w:val="left"/>
      </w:pPr>
      <w:r>
        <w:rPr/>
        <w:t xml:space="preserve">(a) For the district's own use; </w:t>
      </w:r>
      <w:r>
        <w:t>((</w:t>
      </w:r>
      <w:r>
        <w:rPr>
          <w:strike/>
        </w:rPr>
        <w:t xml:space="preserve">and</w:t>
      </w:r>
      <w:r>
        <w:t>))</w:t>
      </w:r>
    </w:p>
    <w:p>
      <w:pPr>
        <w:spacing w:before="0" w:after="0" w:line="408" w:lineRule="exact"/>
        <w:ind w:left="0" w:right="0" w:firstLine="576"/>
        <w:jc w:val="left"/>
      </w:pPr>
      <w:r>
        <w:rPr/>
        <w:t xml:space="preserve">(b) For the provision of wholesale telecommunications services within or </w:t>
      </w:r>
      <w:r>
        <w:t>((</w:t>
      </w:r>
      <w:r>
        <w:rPr>
          <w:strike/>
        </w:rPr>
        <w:t xml:space="preserve">without</w:t>
      </w:r>
      <w:r>
        <w:t>))</w:t>
      </w:r>
      <w:r>
        <w:rPr/>
        <w:t xml:space="preserve"> </w:t>
      </w:r>
      <w:r>
        <w:rPr>
          <w:u w:val="single"/>
        </w:rPr>
        <w:t xml:space="preserve">outside</w:t>
      </w:r>
      <w:r>
        <w:rPr/>
        <w:t xml:space="preserve"> the district's limits</w:t>
      </w:r>
      <w:r>
        <w:t>((</w:t>
      </w:r>
      <w:r>
        <w:rPr>
          <w:strike/>
        </w:rPr>
        <w:t xml:space="preserve">. Nothing in this subsection shall be construed to authorize port districts to provide telecommunications services to end users</w:t>
      </w:r>
      <w:r>
        <w:t>))</w:t>
      </w:r>
      <w:r>
        <w:rPr>
          <w:u w:val="single"/>
        </w:rPr>
        <w:t xml:space="preserve">; or</w:t>
      </w:r>
    </w:p>
    <w:p>
      <w:pPr>
        <w:spacing w:before="0" w:after="0" w:line="408" w:lineRule="exact"/>
        <w:ind w:left="0" w:right="0" w:firstLine="576"/>
        <w:jc w:val="left"/>
      </w:pPr>
      <w:r>
        <w:rPr>
          <w:u w:val="single"/>
        </w:rPr>
        <w:t xml:space="preserve">(c) For the provision of retail telecommunications services within or outside the district's limits</w:t>
      </w:r>
      <w:r>
        <w:rPr/>
        <w:t xml:space="preserve">.</w:t>
      </w:r>
    </w:p>
    <w:p>
      <w:pPr>
        <w:spacing w:before="0" w:after="0" w:line="408" w:lineRule="exact"/>
        <w:ind w:left="0" w:right="0" w:firstLine="576"/>
        <w:jc w:val="left"/>
      </w:pPr>
      <w:r>
        <w:rPr/>
        <w:t xml:space="preserve">(2) </w:t>
      </w:r>
      <w:r>
        <w:t>((</w:t>
      </w:r>
      <w:r>
        <w:rPr>
          <w:strike/>
        </w:rPr>
        <w:t xml:space="preserve">Except as provided in subsection (9) of this section, a</w:t>
      </w:r>
      <w:r>
        <w:t>))</w:t>
      </w:r>
      <w:r>
        <w:rPr/>
        <w:t xml:space="preserve"> </w:t>
      </w:r>
      <w:r>
        <w:rPr>
          <w:u w:val="single"/>
        </w:rPr>
        <w:t xml:space="preserve">A</w:t>
      </w:r>
      <w:r>
        <w:rPr/>
        <w:t xml:space="preserve"> port district providing wholesale </w:t>
      </w:r>
      <w:r>
        <w:rPr>
          <w:u w:val="single"/>
        </w:rPr>
        <w:t xml:space="preserve">or retail</w:t>
      </w:r>
      <w:r>
        <w:rPr/>
        <w:t xml:space="preserv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w:t>
      </w:r>
      <w:r>
        <w:rPr>
          <w:u w:val="single"/>
        </w:rPr>
        <w:t xml:space="preserve">or retail</w:t>
      </w:r>
      <w:r>
        <w:rPr/>
        <w:t xml:space="preserve"> telecommunications services, it shall account for any and all revenues and expenditures related to its wholesale </w:t>
      </w:r>
      <w:r>
        <w:rPr>
          <w:u w:val="single"/>
        </w:rPr>
        <w:t xml:space="preserve">or retail</w:t>
      </w:r>
      <w:r>
        <w:rPr/>
        <w:t xml:space="preserve"> telecommunications facilities and services separately from revenues and expenditures related to its internal telecommunications operations. Any revenues received from the provision of wholesale </w:t>
      </w:r>
      <w:r>
        <w:rPr>
          <w:u w:val="single"/>
        </w:rPr>
        <w:t xml:space="preserve">or retail</w:t>
      </w:r>
      <w:r>
        <w:rPr/>
        <w:t xml:space="preserve"> telecommunications services must be dedicated to the utility function that includes the provision of wholesale </w:t>
      </w:r>
      <w:r>
        <w:rPr>
          <w:u w:val="single"/>
        </w:rPr>
        <w:t xml:space="preserve">or retail</w:t>
      </w:r>
      <w:r>
        <w:rPr/>
        <w:t xml:space="preserv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w:t>
      </w:r>
      <w:r>
        <w:rPr>
          <w:u w:val="single"/>
        </w:rPr>
        <w:t xml:space="preserve">or retail</w:t>
      </w:r>
      <w:r>
        <w:rPr/>
        <w:t xml:space="preserv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w:t>
      </w:r>
      <w:r>
        <w:t>((</w:t>
      </w:r>
      <w:r>
        <w:rPr>
          <w:strike/>
        </w:rPr>
        <w:t xml:space="preserve">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strike/>
        </w:rPr>
        <w:t xml:space="preserve">(8)</w:t>
      </w:r>
      <w:r>
        <w:t>))</w:t>
      </w:r>
      <w:r>
        <w:rPr/>
        <w:t xml:space="preserve"> A port district with telecommunications facilities for use in the provision of wholesale </w:t>
      </w:r>
      <w:r>
        <w:rPr>
          <w:u w:val="single"/>
        </w:rPr>
        <w:t xml:space="preserve">or retail</w:t>
      </w:r>
      <w:r>
        <w:rPr/>
        <w:t xml:space="preserve"> telecommunications in accordance with subsection (1)</w:t>
      </w:r>
      <w:r>
        <w:t>((</w:t>
      </w:r>
      <w:r>
        <w:rPr>
          <w:strike/>
        </w:rPr>
        <w:t xml:space="preserve">(b)</w:t>
      </w:r>
      <w:r>
        <w:t>))</w:t>
      </w:r>
      <w:r>
        <w:rPr/>
        <w:t xml:space="preserve"> of this section may be subject to local leasehold excise taxes under RCW 82.29A.040.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t xml:space="preserve">(c) Nothing in this subsection </w:t>
      </w:r>
      <w:r>
        <w:t>((</w:t>
      </w:r>
      <w:r>
        <w:rPr>
          <w:strike/>
        </w:rPr>
        <w:t xml:space="preserve">(9)</w:t>
      </w:r>
      <w:r>
        <w:t>))</w:t>
      </w:r>
      <w:r>
        <w:rPr/>
        <w:t xml:space="preserve"> </w:t>
      </w:r>
      <w:r>
        <w:rPr>
          <w:u w:val="single"/>
        </w:rPr>
        <w:t xml:space="preserve">(8)</w:t>
      </w:r>
      <w:r>
        <w:rPr/>
        <w:t xml:space="preserve"> is intended to limit or otherwise restrict any other authority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public broadband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420</w:t>
      </w:r>
      <w:r>
        <w:rPr/>
        <w:t xml:space="preserve"> (Retail internet service</w:t>
      </w:r>
      <w:r>
        <w:rPr>
          <w:rFonts w:ascii="Times New Roman" w:hAnsi="Times New Roman"/>
        </w:rPr>
        <w:t xml:space="preserve">—</w:t>
      </w:r>
      <w:r>
        <w:rPr/>
        <w:t xml:space="preserve">Definitions</w:t>
      </w:r>
      <w:r>
        <w:rPr>
          <w:rFonts w:ascii="Times New Roman" w:hAnsi="Times New Roman"/>
        </w:rPr>
        <w:t xml:space="preserve">—</w:t>
      </w:r>
      <w:r>
        <w:rPr/>
        <w:t xml:space="preserve">Authority</w:t>
      </w:r>
      <w:r>
        <w:rPr>
          <w:rFonts w:ascii="Times New Roman" w:hAnsi="Times New Roman"/>
        </w:rPr>
        <w:t xml:space="preserve">—</w:t>
      </w:r>
      <w:r>
        <w:rPr/>
        <w:t xml:space="preserve">Requirements) and 2018 c 186 s 1 are each repealed.</w:t>
      </w:r>
    </w:p>
    <w:p/>
    <w:p>
      <w:pPr>
        <w:jc w:val="center"/>
      </w:pPr>
      <w:r>
        <w:rPr>
          <w:b/>
        </w:rPr>
        <w:t>--- END ---</w:t>
      </w:r>
    </w:p>
    <w:sectPr>
      <w:pgNumType w:start="1"/>
      <w:footerReference xmlns:r="http://schemas.openxmlformats.org/officeDocument/2006/relationships" r:id="R6ad8213d2ca349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75cb1c0d37476d" /><Relationship Type="http://schemas.openxmlformats.org/officeDocument/2006/relationships/footer" Target="/word/footer1.xml" Id="R6ad8213d2ca3491d" /></Relationships>
</file>