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07A62" w14:paraId="7D80BBAB" w14:textId="0A8F68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B1CE8">
            <w:t>1131-S2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B1CE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B1CE8">
            <w:t>CONN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B1CE8">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B1CE8">
            <w:t>128</w:t>
          </w:r>
        </w:sdtContent>
      </w:sdt>
    </w:p>
    <w:p w:rsidR="00DF5D0E" w:rsidP="00B73E0A" w:rsidRDefault="00AA1230" w14:paraId="4EAC8E93" w14:textId="1A783891">
      <w:pPr>
        <w:pStyle w:val="OfferedBy"/>
        <w:spacing w:after="120"/>
      </w:pPr>
      <w:r>
        <w:tab/>
      </w:r>
      <w:r>
        <w:tab/>
      </w:r>
      <w:r>
        <w:tab/>
      </w:r>
    </w:p>
    <w:p w:rsidR="00DF5D0E" w:rsidRDefault="00207A62" w14:paraId="4CE67631" w14:textId="011BC4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B1CE8">
            <w:rPr>
              <w:b/>
              <w:u w:val="single"/>
            </w:rPr>
            <w:t>2SHB 1131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B1CE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210</w:t>
          </w:r>
        </w:sdtContent>
      </w:sdt>
    </w:p>
    <w:p w:rsidR="00DF5D0E" w:rsidP="00605C39" w:rsidRDefault="00207A62" w14:paraId="40511902" w14:textId="6DD5AB6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B1CE8">
            <w:rPr>
              <w:sz w:val="22"/>
            </w:rPr>
            <w:t>By Representative Connors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B1CE8" w14:paraId="02392817" w14:textId="346E3948">
          <w:pPr>
            <w:spacing w:after="400" w:line="408" w:lineRule="exact"/>
            <w:jc w:val="right"/>
            <w:rPr>
              <w:b/>
              <w:bCs/>
            </w:rPr>
          </w:pPr>
          <w:r>
            <w:rPr>
              <w:b/>
              <w:bCs/>
            </w:rPr>
            <w:t xml:space="preserve">NOT CONSIDERED 01/02/2024</w:t>
          </w:r>
        </w:p>
      </w:sdtContent>
    </w:sdt>
    <w:p w:rsidR="00B323FF" w:rsidP="00B323FF" w:rsidRDefault="00DE256E" w14:paraId="7FFEFA1F" w14:textId="19A2839A">
      <w:pPr>
        <w:spacing w:line="408" w:lineRule="exact"/>
        <w:jc w:val="both"/>
      </w:pPr>
      <w:bookmarkStart w:name="StartOfAmendmentBody" w:id="0"/>
      <w:bookmarkEnd w:id="0"/>
      <w:permStart w:edGrp="everyone" w:id="417404158"/>
      <w:r>
        <w:tab/>
      </w:r>
      <w:r w:rsidRPr="00B323FF" w:rsidR="00B323FF">
        <w:t>On page 6, beginning on line 26, after “product” strike all material through “administration” on line 27</w:t>
      </w:r>
    </w:p>
    <w:p w:rsidR="00B323FF" w:rsidP="00B323FF" w:rsidRDefault="00B323FF" w14:paraId="0A9F6817" w14:textId="2068F63A">
      <w:pPr>
        <w:spacing w:line="408" w:lineRule="exact"/>
        <w:jc w:val="both"/>
      </w:pPr>
    </w:p>
    <w:p w:rsidR="00B323FF" w:rsidP="00B323FF" w:rsidRDefault="00B323FF" w14:paraId="65FA5F8B" w14:textId="2FD39494">
      <w:pPr>
        <w:spacing w:line="408" w:lineRule="exact"/>
        <w:jc w:val="both"/>
      </w:pPr>
      <w:r w:rsidRPr="00B323FF">
        <w:tab/>
        <w:t>On page 18, line 22, after “(6)” insert “(a)”</w:t>
      </w:r>
    </w:p>
    <w:p w:rsidR="00B323FF" w:rsidP="00B323FF" w:rsidRDefault="00B323FF" w14:paraId="62F7CED3" w14:textId="57C6656B">
      <w:pPr>
        <w:spacing w:line="408" w:lineRule="exact"/>
        <w:jc w:val="both"/>
      </w:pPr>
    </w:p>
    <w:p w:rsidRPr="00B323FF" w:rsidR="00B323FF" w:rsidP="00B323FF" w:rsidRDefault="00B323FF" w14:paraId="05711230" w14:textId="6D4C6521">
      <w:pPr>
        <w:spacing w:line="408" w:lineRule="exact"/>
        <w:jc w:val="both"/>
      </w:pPr>
      <w:r w:rsidRPr="00B323FF">
        <w:tab/>
        <w:t>On page 18, line 23, after “chapter.” insert “The department must ensure that any rules adopted pursuant to this chapter consider guidelines</w:t>
      </w:r>
      <w:r>
        <w:t>,</w:t>
      </w:r>
      <w:r w:rsidRPr="00B323FF">
        <w:t xml:space="preserve"> and do not conflict with regulations</w:t>
      </w:r>
      <w:r>
        <w:t>,</w:t>
      </w:r>
      <w:r w:rsidRPr="00B323FF">
        <w:t xml:space="preserve"> issued by the United States food and drug administration and the United States department of agriculture</w:t>
      </w:r>
      <w:r>
        <w:t>,</w:t>
      </w:r>
      <w:r w:rsidRPr="00B323FF">
        <w:t xml:space="preserve"> and consider requirements imposed by other Washington state agencies, including</w:t>
      </w:r>
      <w:r>
        <w:t>,</w:t>
      </w:r>
      <w:r w:rsidRPr="00B323FF">
        <w:t xml:space="preserve"> but not limited to</w:t>
      </w:r>
      <w:r>
        <w:t>,</w:t>
      </w:r>
      <w:r w:rsidRPr="00B323FF">
        <w:t xml:space="preserve"> the department of agriculture. </w:t>
      </w:r>
    </w:p>
    <w:p w:rsidRPr="00B323FF" w:rsidR="00B323FF" w:rsidP="00B323FF" w:rsidRDefault="00B323FF" w14:paraId="5DD3646C" w14:textId="2A739EC2">
      <w:pPr>
        <w:spacing w:line="408" w:lineRule="exact"/>
        <w:ind w:firstLine="720"/>
        <w:jc w:val="both"/>
      </w:pPr>
      <w:r w:rsidRPr="00B323FF">
        <w:t>(b) Neither the department nor a producer responsibility organization may impose any requirement, including</w:t>
      </w:r>
      <w:r>
        <w:t>,</w:t>
      </w:r>
      <w:r w:rsidRPr="00B323FF">
        <w:t xml:space="preserve"> but not limited to</w:t>
      </w:r>
      <w:r>
        <w:t>,</w:t>
      </w:r>
      <w:r w:rsidRPr="00B323FF">
        <w:t xml:space="preserve"> a postconsumer recycled content requirement, in direct conflict with a federal law or regulation or the requirements necessary to comply with a federal law or regulation, including but not limited to:</w:t>
      </w:r>
    </w:p>
    <w:p w:rsidRPr="00B323FF" w:rsidR="00B323FF" w:rsidP="00B323FF" w:rsidRDefault="00B323FF" w14:paraId="11C06ACA" w14:textId="77777777">
      <w:pPr>
        <w:spacing w:line="408" w:lineRule="exact"/>
        <w:ind w:firstLine="720"/>
        <w:jc w:val="both"/>
      </w:pPr>
      <w:r w:rsidRPr="00B323FF">
        <w:t>(i) Laws or regulations covering tamper-evident packaging pursuant to 21 C.F.R. Sec. 211.132;</w:t>
      </w:r>
    </w:p>
    <w:p w:rsidRPr="00B323FF" w:rsidR="00B323FF" w:rsidP="00B323FF" w:rsidRDefault="00B323FF" w14:paraId="1DCD7BE9" w14:textId="59316A75">
      <w:pPr>
        <w:spacing w:line="408" w:lineRule="exact"/>
        <w:ind w:firstLine="720"/>
        <w:jc w:val="both"/>
      </w:pPr>
      <w:r w:rsidRPr="00B323FF">
        <w:t>(ii) Laws or regulations covering child-resistant packaging pursuant to 16 C.F.R. Sec. 1700.1</w:t>
      </w:r>
      <w:r>
        <w:t>,</w:t>
      </w:r>
      <w:r w:rsidRPr="00B323FF">
        <w:t xml:space="preserve"> et seq.;</w:t>
      </w:r>
    </w:p>
    <w:p w:rsidRPr="00B323FF" w:rsidR="00B323FF" w:rsidP="00B323FF" w:rsidRDefault="00B323FF" w14:paraId="6F1759C8" w14:textId="616ACC6D">
      <w:pPr>
        <w:spacing w:line="408" w:lineRule="exact"/>
        <w:ind w:firstLine="720"/>
        <w:jc w:val="both"/>
      </w:pPr>
      <w:r w:rsidRPr="00B323FF">
        <w:t xml:space="preserve">(iii) Regulations, rules, or guidelines issued by the United States department of agriculture or the United States food and drug administration </w:t>
      </w:r>
      <w:r>
        <w:t>related</w:t>
      </w:r>
      <w:r w:rsidRPr="00B323FF">
        <w:t xml:space="preserve"> to packaging agricultural commodities; and</w:t>
      </w:r>
    </w:p>
    <w:p w:rsidRPr="00B323FF" w:rsidR="00B323FF" w:rsidP="00B323FF" w:rsidRDefault="00B323FF" w14:paraId="6DDC3A13" w14:textId="77777777">
      <w:pPr>
        <w:spacing w:line="408" w:lineRule="exact"/>
        <w:ind w:firstLine="720"/>
        <w:jc w:val="both"/>
      </w:pPr>
      <w:r w:rsidRPr="00B323FF">
        <w:t xml:space="preserve">(iv) Requirements for microbial contamination, structural integrity, or safety of packaging, where no viable recyclable or </w:t>
      </w:r>
      <w:r w:rsidRPr="00B323FF">
        <w:lastRenderedPageBreak/>
        <w:t>compostable packaging that can meet the requirements exists, pursuant to:</w:t>
      </w:r>
    </w:p>
    <w:p w:rsidRPr="00B323FF" w:rsidR="00B323FF" w:rsidP="00B323FF" w:rsidRDefault="00B323FF" w14:paraId="34ACE4D0" w14:textId="57CDE3D1">
      <w:pPr>
        <w:spacing w:line="408" w:lineRule="exact"/>
        <w:ind w:firstLine="720"/>
        <w:jc w:val="both"/>
      </w:pPr>
      <w:r w:rsidRPr="00B323FF">
        <w:t>(A) The federal food, drug, and cosmetic act (21 U.S.C. Sec. 301</w:t>
      </w:r>
      <w:r>
        <w:t>,</w:t>
      </w:r>
      <w:r w:rsidRPr="00B323FF">
        <w:t xml:space="preserve"> et seq.);</w:t>
      </w:r>
    </w:p>
    <w:p w:rsidRPr="00B323FF" w:rsidR="00B323FF" w:rsidP="00B323FF" w:rsidRDefault="00B323FF" w14:paraId="67D2C76B" w14:textId="59CCE8BB">
      <w:pPr>
        <w:spacing w:line="408" w:lineRule="exact"/>
        <w:ind w:firstLine="720"/>
        <w:jc w:val="both"/>
        <w:rPr>
          <w:lang w:val="fr-FR"/>
        </w:rPr>
      </w:pPr>
      <w:r w:rsidRPr="00B323FF">
        <w:rPr>
          <w:lang w:val="fr-FR"/>
        </w:rPr>
        <w:t>(B) 21 U.S.C. Sec. 2101</w:t>
      </w:r>
      <w:r>
        <w:rPr>
          <w:lang w:val="fr-FR"/>
        </w:rPr>
        <w:t>,</w:t>
      </w:r>
      <w:r w:rsidRPr="00B323FF">
        <w:rPr>
          <w:lang w:val="fr-FR"/>
        </w:rPr>
        <w:t xml:space="preserve"> et seq.;</w:t>
      </w:r>
    </w:p>
    <w:p w:rsidRPr="00B323FF" w:rsidR="00B323FF" w:rsidP="00B323FF" w:rsidRDefault="00B323FF" w14:paraId="1C393521" w14:textId="25093FE7">
      <w:pPr>
        <w:spacing w:line="408" w:lineRule="exact"/>
        <w:ind w:firstLine="720"/>
        <w:jc w:val="both"/>
      </w:pPr>
      <w:r w:rsidRPr="00B323FF">
        <w:t>(C) The federal food and drug administration food safety modernization act (21 U.S.C. Sec. 2201</w:t>
      </w:r>
      <w:r>
        <w:t>,</w:t>
      </w:r>
      <w:r w:rsidRPr="00B323FF">
        <w:t xml:space="preserve"> et seq.);</w:t>
      </w:r>
    </w:p>
    <w:p w:rsidRPr="00B323FF" w:rsidR="00B323FF" w:rsidP="00B323FF" w:rsidRDefault="00B323FF" w14:paraId="59B803FC" w14:textId="6EE53EF5">
      <w:pPr>
        <w:spacing w:line="408" w:lineRule="exact"/>
        <w:ind w:firstLine="720"/>
        <w:jc w:val="both"/>
      </w:pPr>
      <w:r w:rsidRPr="00B323FF">
        <w:t>(D) The federal poultry products inspection act (21 U.S.C. Sec. 451</w:t>
      </w:r>
      <w:r>
        <w:t>,</w:t>
      </w:r>
      <w:r w:rsidRPr="00B323FF">
        <w:t xml:space="preserve"> et seq.);</w:t>
      </w:r>
    </w:p>
    <w:p w:rsidRPr="00B323FF" w:rsidR="00B323FF" w:rsidP="00B323FF" w:rsidRDefault="00B323FF" w14:paraId="037DC1F4" w14:textId="1F237457">
      <w:pPr>
        <w:spacing w:line="408" w:lineRule="exact"/>
        <w:ind w:firstLine="720"/>
        <w:jc w:val="both"/>
      </w:pPr>
      <w:r w:rsidRPr="00B323FF">
        <w:t>(E) The federal meat inspect</w:t>
      </w:r>
      <w:r>
        <w:t>ion</w:t>
      </w:r>
      <w:r w:rsidRPr="00B323FF">
        <w:t xml:space="preserve"> act (21 U.S.C. Sec. 601</w:t>
      </w:r>
      <w:r w:rsidR="007C5B09">
        <w:t>,</w:t>
      </w:r>
      <w:r w:rsidRPr="00B323FF">
        <w:t xml:space="preserve"> et seq.); or</w:t>
      </w:r>
    </w:p>
    <w:p w:rsidR="00B323FF" w:rsidP="00B323FF" w:rsidRDefault="00B323FF" w14:paraId="0A86543B" w14:textId="7164AF20">
      <w:pPr>
        <w:spacing w:line="408" w:lineRule="exact"/>
        <w:ind w:firstLine="720"/>
        <w:jc w:val="both"/>
      </w:pPr>
      <w:r w:rsidRPr="00B323FF">
        <w:t>(F) The federal egg products inspection act (21 U.S.C. Sec. 1031</w:t>
      </w:r>
      <w:r w:rsidR="007C5B09">
        <w:t>,</w:t>
      </w:r>
      <w:r w:rsidRPr="00B323FF">
        <w:t xml:space="preserve"> et seq.).”</w:t>
      </w:r>
    </w:p>
    <w:p w:rsidR="007C5B09" w:rsidP="00B323FF" w:rsidRDefault="007C5B09" w14:paraId="3E9F52FD" w14:textId="013F9133">
      <w:pPr>
        <w:spacing w:line="408" w:lineRule="exact"/>
        <w:ind w:firstLine="720"/>
        <w:jc w:val="both"/>
      </w:pPr>
    </w:p>
    <w:p w:rsidR="007C5B09" w:rsidP="007C5B09" w:rsidRDefault="007C5B09" w14:paraId="7EB20A78" w14:textId="0947BE68">
      <w:pPr>
        <w:spacing w:line="408" w:lineRule="exact"/>
        <w:ind w:firstLine="720"/>
        <w:jc w:val="both"/>
      </w:pPr>
      <w:r w:rsidRPr="007C5B09">
        <w:t>On page 74, line 3, after “chapter.” insert “The department must ensure that any rules adopted pursuant to this chapter consider guidelines</w:t>
      </w:r>
      <w:r>
        <w:t>,</w:t>
      </w:r>
      <w:r w:rsidRPr="007C5B09">
        <w:t xml:space="preserve"> and do not conflict with regulations</w:t>
      </w:r>
      <w:r>
        <w:t>,</w:t>
      </w:r>
      <w:r w:rsidRPr="007C5B09">
        <w:t xml:space="preserve"> issued by the United States food and drug administration and the United States department of agriculture</w:t>
      </w:r>
      <w:r>
        <w:t>,</w:t>
      </w:r>
      <w:r w:rsidRPr="007C5B09">
        <w:t xml:space="preserve"> and consider requirements imposed by other Washington state agencies, including</w:t>
      </w:r>
      <w:r>
        <w:t>,</w:t>
      </w:r>
      <w:r w:rsidRPr="007C5B09">
        <w:t xml:space="preserve"> but not limited to</w:t>
      </w:r>
      <w:r>
        <w:t>,</w:t>
      </w:r>
      <w:r w:rsidRPr="007C5B09">
        <w:t xml:space="preserve"> the department of agriculture.”</w:t>
      </w:r>
    </w:p>
    <w:p w:rsidR="007C5B09" w:rsidP="007C5B09" w:rsidRDefault="007C5B09" w14:paraId="795CF7A3" w14:textId="7E952F3B">
      <w:pPr>
        <w:spacing w:line="408" w:lineRule="exact"/>
        <w:ind w:firstLine="720"/>
        <w:jc w:val="both"/>
      </w:pPr>
    </w:p>
    <w:permEnd w:id="417404158"/>
    <w:p w:rsidR="00ED2EEB" w:rsidP="006B1CE8" w:rsidRDefault="00ED2EEB" w14:paraId="1C69D32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2903749" w:displacedByCustomXml="next"/>
      <w:sdt>
        <w:sdtPr>
          <w:rPr>
            <w:spacing w:val="0"/>
          </w:rPr>
          <w:alias w:val="Effect"/>
          <w:tag w:val="Effect"/>
          <w:id w:val="603001534"/>
          <w:placeholder>
            <w:docPart w:val="DefaultPlaceholder_1082065158"/>
          </w:placeholder>
        </w:sdtPr>
        <w:sdtEndPr/>
        <w:sdtContent>
          <w:tr w:rsidR="00D659AC" w:rsidTr="00C8108C" w14:paraId="5595AF7F" w14:textId="77777777">
            <w:tc>
              <w:tcPr>
                <w:tcW w:w="540" w:type="dxa"/>
                <w:shd w:val="clear" w:color="auto" w:fill="FFFFFF" w:themeFill="background1"/>
              </w:tcPr>
              <w:p w:rsidR="00D659AC" w:rsidP="006B1CE8" w:rsidRDefault="00D659AC" w14:paraId="22D64FB8" w14:textId="77777777">
                <w:pPr>
                  <w:pStyle w:val="Effect"/>
                  <w:suppressLineNumbers/>
                  <w:shd w:val="clear" w:color="auto" w:fill="auto"/>
                  <w:ind w:left="0" w:firstLine="0"/>
                </w:pPr>
              </w:p>
            </w:tc>
            <w:tc>
              <w:tcPr>
                <w:tcW w:w="9874" w:type="dxa"/>
                <w:shd w:val="clear" w:color="auto" w:fill="FFFFFF" w:themeFill="background1"/>
              </w:tcPr>
              <w:p w:rsidR="007C5B09" w:rsidP="006B1CE8" w:rsidRDefault="0096303F" w14:paraId="2E713548" w14:textId="174D704F">
                <w:pPr>
                  <w:pStyle w:val="Effect"/>
                  <w:suppressLineNumbers/>
                  <w:shd w:val="clear" w:color="auto" w:fill="auto"/>
                  <w:ind w:left="0" w:firstLine="0"/>
                </w:pPr>
                <w:r w:rsidRPr="0096303F">
                  <w:tab/>
                </w:r>
                <w:r w:rsidRPr="0096303F" w:rsidR="001C1B27">
                  <w:rPr>
                    <w:u w:val="single"/>
                  </w:rPr>
                  <w:t>EFFECT:</w:t>
                </w:r>
                <w:r w:rsidRPr="0096303F" w:rsidR="001C1B27">
                  <w:t>   </w:t>
                </w:r>
                <w:r w:rsidR="007C5B09">
                  <w:t xml:space="preserve">(1) </w:t>
                </w:r>
                <w:r w:rsidR="005F580B">
                  <w:t xml:space="preserve">Expands </w:t>
                </w:r>
                <w:r w:rsidR="007C5B09">
                  <w:t xml:space="preserve">the exemption from producer responsibility requirements in the act </w:t>
                </w:r>
                <w:r w:rsidR="005F580B">
                  <w:t xml:space="preserve">to </w:t>
                </w:r>
                <w:r w:rsidR="007C5B09">
                  <w:t xml:space="preserve">include materials used to </w:t>
                </w:r>
                <w:r w:rsidR="00955E08">
                  <w:t xml:space="preserve">package products regulated by the United States Food and Drug Administration.  (2) Requires the Department of Ecology (Ecology) to ensure that any rules related to producer responsibility for the management of packaging and paper products consider </w:t>
                </w:r>
                <w:r w:rsidRPr="00B323FF" w:rsidR="00955E08">
                  <w:rPr>
                    <w:spacing w:val="0"/>
                  </w:rPr>
                  <w:t>guidelines</w:t>
                </w:r>
                <w:r w:rsidR="00955E08">
                  <w:t>,</w:t>
                </w:r>
                <w:r w:rsidRPr="00B323FF" w:rsidR="00955E08">
                  <w:rPr>
                    <w:spacing w:val="0"/>
                  </w:rPr>
                  <w:t xml:space="preserve"> and do not conflict with regulations</w:t>
                </w:r>
                <w:r w:rsidR="00955E08">
                  <w:t>,</w:t>
                </w:r>
                <w:r w:rsidRPr="00B323FF" w:rsidR="00955E08">
                  <w:rPr>
                    <w:spacing w:val="0"/>
                  </w:rPr>
                  <w:t xml:space="preserve"> issued by the United States </w:t>
                </w:r>
                <w:r w:rsidR="00955E08">
                  <w:rPr>
                    <w:spacing w:val="0"/>
                  </w:rPr>
                  <w:t>F</w:t>
                </w:r>
                <w:r w:rsidRPr="00B323FF" w:rsidR="00955E08">
                  <w:rPr>
                    <w:spacing w:val="0"/>
                  </w:rPr>
                  <w:t xml:space="preserve">ood and </w:t>
                </w:r>
                <w:r w:rsidR="00955E08">
                  <w:rPr>
                    <w:spacing w:val="0"/>
                  </w:rPr>
                  <w:t>D</w:t>
                </w:r>
                <w:r w:rsidRPr="00B323FF" w:rsidR="00955E08">
                  <w:rPr>
                    <w:spacing w:val="0"/>
                  </w:rPr>
                  <w:t xml:space="preserve">rug </w:t>
                </w:r>
                <w:r w:rsidR="00955E08">
                  <w:rPr>
                    <w:spacing w:val="0"/>
                  </w:rPr>
                  <w:t>A</w:t>
                </w:r>
                <w:r w:rsidRPr="00B323FF" w:rsidR="00955E08">
                  <w:rPr>
                    <w:spacing w:val="0"/>
                  </w:rPr>
                  <w:t xml:space="preserve">dministration and the United States </w:t>
                </w:r>
                <w:r w:rsidR="00955E08">
                  <w:rPr>
                    <w:spacing w:val="0"/>
                  </w:rPr>
                  <w:t>D</w:t>
                </w:r>
                <w:r w:rsidRPr="00B323FF" w:rsidR="00955E08">
                  <w:rPr>
                    <w:spacing w:val="0"/>
                  </w:rPr>
                  <w:t xml:space="preserve">epartment of </w:t>
                </w:r>
                <w:r w:rsidR="00955E08">
                  <w:rPr>
                    <w:spacing w:val="0"/>
                  </w:rPr>
                  <w:t>A</w:t>
                </w:r>
                <w:r w:rsidRPr="00B323FF" w:rsidR="00955E08">
                  <w:rPr>
                    <w:spacing w:val="0"/>
                  </w:rPr>
                  <w:t>griculture</w:t>
                </w:r>
                <w:r w:rsidR="00955E08">
                  <w:t>,</w:t>
                </w:r>
                <w:r w:rsidRPr="00B323FF" w:rsidR="00955E08">
                  <w:rPr>
                    <w:spacing w:val="0"/>
                  </w:rPr>
                  <w:t xml:space="preserve"> and consider requirements imposed by other Washington state agencies, including</w:t>
                </w:r>
                <w:r w:rsidR="00955E08">
                  <w:t>,</w:t>
                </w:r>
                <w:r w:rsidRPr="00B323FF" w:rsidR="00955E08">
                  <w:rPr>
                    <w:spacing w:val="0"/>
                  </w:rPr>
                  <w:t xml:space="preserve"> but not limited to</w:t>
                </w:r>
                <w:r w:rsidR="00955E08">
                  <w:t>,</w:t>
                </w:r>
                <w:r w:rsidRPr="00B323FF" w:rsidR="00955E08">
                  <w:rPr>
                    <w:spacing w:val="0"/>
                  </w:rPr>
                  <w:t xml:space="preserve"> the </w:t>
                </w:r>
                <w:r w:rsidR="00955E08">
                  <w:rPr>
                    <w:spacing w:val="0"/>
                  </w:rPr>
                  <w:t>D</w:t>
                </w:r>
                <w:r w:rsidRPr="00B323FF" w:rsidR="00955E08">
                  <w:rPr>
                    <w:spacing w:val="0"/>
                  </w:rPr>
                  <w:t xml:space="preserve">epartment of </w:t>
                </w:r>
                <w:r w:rsidR="00955E08">
                  <w:rPr>
                    <w:spacing w:val="0"/>
                  </w:rPr>
                  <w:t>A</w:t>
                </w:r>
                <w:r w:rsidRPr="00B323FF" w:rsidR="00955E08">
                  <w:rPr>
                    <w:spacing w:val="0"/>
                  </w:rPr>
                  <w:t>griculture</w:t>
                </w:r>
                <w:r w:rsidR="00955E08">
                  <w:rPr>
                    <w:spacing w:val="0"/>
                  </w:rPr>
                  <w:t>.  (3)</w:t>
                </w:r>
                <w:r w:rsidR="00955E08">
                  <w:t xml:space="preserve"> Prohibits Ecology and </w:t>
                </w:r>
                <w:r w:rsidRPr="00B323FF" w:rsidR="00955E08">
                  <w:rPr>
                    <w:spacing w:val="0"/>
                  </w:rPr>
                  <w:t>producer responsibility organization</w:t>
                </w:r>
                <w:r w:rsidR="00955E08">
                  <w:rPr>
                    <w:spacing w:val="0"/>
                  </w:rPr>
                  <w:t>s</w:t>
                </w:r>
                <w:r w:rsidRPr="00B323FF" w:rsidR="00955E08">
                  <w:rPr>
                    <w:spacing w:val="0"/>
                  </w:rPr>
                  <w:t xml:space="preserve"> </w:t>
                </w:r>
                <w:r w:rsidR="00955E08">
                  <w:rPr>
                    <w:spacing w:val="0"/>
                  </w:rPr>
                  <w:t xml:space="preserve">from </w:t>
                </w:r>
                <w:r w:rsidRPr="00B323FF" w:rsidR="00955E08">
                  <w:rPr>
                    <w:spacing w:val="0"/>
                  </w:rPr>
                  <w:t>impos</w:t>
                </w:r>
                <w:r w:rsidR="00955E08">
                  <w:rPr>
                    <w:spacing w:val="0"/>
                  </w:rPr>
                  <w:t>ing</w:t>
                </w:r>
                <w:r w:rsidRPr="00B323FF" w:rsidR="00955E08">
                  <w:rPr>
                    <w:spacing w:val="0"/>
                  </w:rPr>
                  <w:t xml:space="preserve"> any requirement, including</w:t>
                </w:r>
                <w:r w:rsidR="00955E08">
                  <w:t>,</w:t>
                </w:r>
                <w:r w:rsidRPr="00B323FF" w:rsidR="00955E08">
                  <w:rPr>
                    <w:spacing w:val="0"/>
                  </w:rPr>
                  <w:t xml:space="preserve"> but not limited to</w:t>
                </w:r>
                <w:r w:rsidR="00955E08">
                  <w:t>,</w:t>
                </w:r>
                <w:r w:rsidRPr="00B323FF" w:rsidR="00955E08">
                  <w:rPr>
                    <w:spacing w:val="0"/>
                  </w:rPr>
                  <w:t xml:space="preserve"> a postconsumer recycled content requirement, in direct conflict with a federal law or regulation or the requirements necessary to comply with a federal law or regulation</w:t>
                </w:r>
                <w:r w:rsidR="00955E08">
                  <w:rPr>
                    <w:spacing w:val="0"/>
                  </w:rPr>
                  <w:t xml:space="preserve">.  (4) </w:t>
                </w:r>
                <w:r w:rsidR="00955E08">
                  <w:t xml:space="preserve">Requires Ecology to ensure that any rules related to postconsumer recycled content requirements consider </w:t>
                </w:r>
                <w:r w:rsidRPr="00B323FF" w:rsidR="00955E08">
                  <w:rPr>
                    <w:spacing w:val="0"/>
                  </w:rPr>
                  <w:t>guidelines</w:t>
                </w:r>
                <w:r w:rsidR="00955E08">
                  <w:t>,</w:t>
                </w:r>
                <w:r w:rsidRPr="00B323FF" w:rsidR="00955E08">
                  <w:rPr>
                    <w:spacing w:val="0"/>
                  </w:rPr>
                  <w:t xml:space="preserve"> and do not conflict with regulations</w:t>
                </w:r>
                <w:r w:rsidR="00955E08">
                  <w:t>,</w:t>
                </w:r>
                <w:r w:rsidRPr="00B323FF" w:rsidR="00955E08">
                  <w:rPr>
                    <w:spacing w:val="0"/>
                  </w:rPr>
                  <w:t xml:space="preserve"> issued by the United States </w:t>
                </w:r>
                <w:r w:rsidR="00955E08">
                  <w:rPr>
                    <w:spacing w:val="0"/>
                  </w:rPr>
                  <w:t>F</w:t>
                </w:r>
                <w:r w:rsidRPr="00B323FF" w:rsidR="00955E08">
                  <w:rPr>
                    <w:spacing w:val="0"/>
                  </w:rPr>
                  <w:t xml:space="preserve">ood and </w:t>
                </w:r>
                <w:r w:rsidR="00955E08">
                  <w:rPr>
                    <w:spacing w:val="0"/>
                  </w:rPr>
                  <w:t>D</w:t>
                </w:r>
                <w:r w:rsidRPr="00B323FF" w:rsidR="00955E08">
                  <w:rPr>
                    <w:spacing w:val="0"/>
                  </w:rPr>
                  <w:t xml:space="preserve">rug </w:t>
                </w:r>
                <w:r w:rsidR="00955E08">
                  <w:rPr>
                    <w:spacing w:val="0"/>
                  </w:rPr>
                  <w:t>A</w:t>
                </w:r>
                <w:r w:rsidRPr="00B323FF" w:rsidR="00955E08">
                  <w:rPr>
                    <w:spacing w:val="0"/>
                  </w:rPr>
                  <w:t xml:space="preserve">dministration and the United States </w:t>
                </w:r>
                <w:r w:rsidR="00955E08">
                  <w:rPr>
                    <w:spacing w:val="0"/>
                  </w:rPr>
                  <w:t>D</w:t>
                </w:r>
                <w:r w:rsidRPr="00B323FF" w:rsidR="00955E08">
                  <w:rPr>
                    <w:spacing w:val="0"/>
                  </w:rPr>
                  <w:t xml:space="preserve">epartment of </w:t>
                </w:r>
                <w:r w:rsidR="00955E08">
                  <w:rPr>
                    <w:spacing w:val="0"/>
                  </w:rPr>
                  <w:t>A</w:t>
                </w:r>
                <w:r w:rsidRPr="00B323FF" w:rsidR="00955E08">
                  <w:rPr>
                    <w:spacing w:val="0"/>
                  </w:rPr>
                  <w:t>griculture</w:t>
                </w:r>
                <w:r w:rsidR="00955E08">
                  <w:t>,</w:t>
                </w:r>
                <w:r w:rsidRPr="00B323FF" w:rsidR="00955E08">
                  <w:rPr>
                    <w:spacing w:val="0"/>
                  </w:rPr>
                  <w:t xml:space="preserve"> and consider requirements imposed by other Washington state agencies, including</w:t>
                </w:r>
                <w:r w:rsidR="00955E08">
                  <w:t>,</w:t>
                </w:r>
                <w:r w:rsidRPr="00B323FF" w:rsidR="00955E08">
                  <w:rPr>
                    <w:spacing w:val="0"/>
                  </w:rPr>
                  <w:t xml:space="preserve"> but not limited to</w:t>
                </w:r>
                <w:r w:rsidR="00955E08">
                  <w:t>,</w:t>
                </w:r>
                <w:r w:rsidRPr="00B323FF" w:rsidR="00955E08">
                  <w:rPr>
                    <w:spacing w:val="0"/>
                  </w:rPr>
                  <w:t xml:space="preserve"> the </w:t>
                </w:r>
                <w:r w:rsidR="00955E08">
                  <w:rPr>
                    <w:spacing w:val="0"/>
                  </w:rPr>
                  <w:t>D</w:t>
                </w:r>
                <w:r w:rsidRPr="00B323FF" w:rsidR="00955E08">
                  <w:rPr>
                    <w:spacing w:val="0"/>
                  </w:rPr>
                  <w:t xml:space="preserve">epartment of </w:t>
                </w:r>
                <w:r w:rsidR="00955E08">
                  <w:rPr>
                    <w:spacing w:val="0"/>
                  </w:rPr>
                  <w:t>A</w:t>
                </w:r>
                <w:r w:rsidRPr="00B323FF" w:rsidR="00955E08">
                  <w:rPr>
                    <w:spacing w:val="0"/>
                  </w:rPr>
                  <w:t>griculture</w:t>
                </w:r>
                <w:r w:rsidR="00955E08">
                  <w:rPr>
                    <w:spacing w:val="0"/>
                  </w:rPr>
                  <w:t xml:space="preserve">.  </w:t>
                </w:r>
              </w:p>
              <w:p w:rsidR="00955E08" w:rsidP="006B1CE8" w:rsidRDefault="00955E08" w14:paraId="2C4D6F30" w14:textId="77777777">
                <w:pPr>
                  <w:pStyle w:val="Effect"/>
                  <w:suppressLineNumbers/>
                  <w:shd w:val="clear" w:color="auto" w:fill="auto"/>
                  <w:ind w:left="0" w:firstLine="0"/>
                </w:pPr>
              </w:p>
              <w:p w:rsidR="007C5B09" w:rsidP="006B1CE8" w:rsidRDefault="007C5B09" w14:paraId="12B64DD7" w14:textId="77777777">
                <w:pPr>
                  <w:pStyle w:val="Effect"/>
                  <w:suppressLineNumbers/>
                  <w:shd w:val="clear" w:color="auto" w:fill="auto"/>
                  <w:ind w:left="0" w:firstLine="0"/>
                </w:pPr>
              </w:p>
              <w:p w:rsidRPr="007D1589" w:rsidR="001B4E53" w:rsidP="006B1CE8" w:rsidRDefault="001B4E53" w14:paraId="78399F00" w14:textId="77777777">
                <w:pPr>
                  <w:pStyle w:val="ListBullet"/>
                  <w:numPr>
                    <w:ilvl w:val="0"/>
                    <w:numId w:val="0"/>
                  </w:numPr>
                  <w:suppressLineNumbers/>
                </w:pPr>
              </w:p>
            </w:tc>
          </w:tr>
        </w:sdtContent>
      </w:sdt>
      <w:permEnd w:id="492903749"/>
    </w:tbl>
    <w:p w:rsidR="00DF5D0E" w:rsidP="006B1CE8" w:rsidRDefault="00DF5D0E" w14:paraId="6A7A7593" w14:textId="77777777">
      <w:pPr>
        <w:pStyle w:val="BillEnd"/>
        <w:suppressLineNumbers/>
      </w:pPr>
    </w:p>
    <w:p w:rsidR="00DF5D0E" w:rsidP="006B1CE8" w:rsidRDefault="00DE256E" w14:paraId="76FD6B74" w14:textId="77777777">
      <w:pPr>
        <w:pStyle w:val="BillEnd"/>
        <w:suppressLineNumbers/>
      </w:pPr>
      <w:r>
        <w:rPr>
          <w:b/>
        </w:rPr>
        <w:t>--- END ---</w:t>
      </w:r>
    </w:p>
    <w:p w:rsidR="00DF5D0E" w:rsidP="006B1CE8" w:rsidRDefault="00AB682C" w14:paraId="7310464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8E4F" w14:textId="77777777" w:rsidR="006B1CE8" w:rsidRDefault="006B1CE8" w:rsidP="00DF5D0E">
      <w:r>
        <w:separator/>
      </w:r>
    </w:p>
  </w:endnote>
  <w:endnote w:type="continuationSeparator" w:id="0">
    <w:p w14:paraId="7015C880" w14:textId="77777777" w:rsidR="006B1CE8" w:rsidRDefault="006B1CE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9EF" w:rsidRDefault="006229EF" w14:paraId="22803C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229EF" w14:paraId="53F525B5" w14:textId="6ED861B8">
    <w:pPr>
      <w:pStyle w:val="AmendDraftFooter"/>
    </w:pPr>
    <w:fldSimple w:instr=" TITLE   \* MERGEFORMAT ">
      <w:r>
        <w:t>1131-S2 AMH CONN HATF 128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229EF" w14:paraId="1891D5CF" w14:textId="072242C7">
    <w:pPr>
      <w:pStyle w:val="AmendDraftFooter"/>
    </w:pPr>
    <w:fldSimple w:instr=" TITLE   \* MERGEFORMAT ">
      <w:r>
        <w:t>1131-S2 AMH CONN HATF 128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FFB3" w14:textId="77777777" w:rsidR="006B1CE8" w:rsidRDefault="006B1CE8" w:rsidP="00DF5D0E">
      <w:r>
        <w:separator/>
      </w:r>
    </w:p>
  </w:footnote>
  <w:footnote w:type="continuationSeparator" w:id="0">
    <w:p w14:paraId="58EE4FFD" w14:textId="77777777" w:rsidR="006B1CE8" w:rsidRDefault="006B1CE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FA8B" w14:textId="77777777" w:rsidR="006229EF" w:rsidRDefault="00622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4C3" w14:textId="77777777" w:rsidR="001B4E53" w:rsidRDefault="007049E4">
    <w:r>
      <w:rPr>
        <w:noProof/>
      </w:rPr>
      <mc:AlternateContent>
        <mc:Choice Requires="wps">
          <w:drawing>
            <wp:anchor distT="0" distB="0" distL="114300" distR="114300" simplePos="0" relativeHeight="251657216" behindDoc="0" locked="0" layoutInCell="1" allowOverlap="1" wp14:anchorId="2874E8E1" wp14:editId="2816DB1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D5F8B" w14:textId="77777777" w:rsidR="001B4E53" w:rsidRDefault="001B4E53">
                          <w:pPr>
                            <w:pStyle w:val="RCWSLText"/>
                            <w:jc w:val="right"/>
                          </w:pPr>
                          <w:r>
                            <w:t>1</w:t>
                          </w:r>
                        </w:p>
                        <w:p w14:paraId="6D974FE7" w14:textId="77777777" w:rsidR="001B4E53" w:rsidRDefault="001B4E53">
                          <w:pPr>
                            <w:pStyle w:val="RCWSLText"/>
                            <w:jc w:val="right"/>
                          </w:pPr>
                          <w:r>
                            <w:t>2</w:t>
                          </w:r>
                        </w:p>
                        <w:p w14:paraId="60E14D39" w14:textId="77777777" w:rsidR="001B4E53" w:rsidRDefault="001B4E53">
                          <w:pPr>
                            <w:pStyle w:val="RCWSLText"/>
                            <w:jc w:val="right"/>
                          </w:pPr>
                          <w:r>
                            <w:t>3</w:t>
                          </w:r>
                        </w:p>
                        <w:p w14:paraId="3E5C6ABC" w14:textId="77777777" w:rsidR="001B4E53" w:rsidRDefault="001B4E53">
                          <w:pPr>
                            <w:pStyle w:val="RCWSLText"/>
                            <w:jc w:val="right"/>
                          </w:pPr>
                          <w:r>
                            <w:t>4</w:t>
                          </w:r>
                        </w:p>
                        <w:p w14:paraId="7A777EC4" w14:textId="77777777" w:rsidR="001B4E53" w:rsidRDefault="001B4E53">
                          <w:pPr>
                            <w:pStyle w:val="RCWSLText"/>
                            <w:jc w:val="right"/>
                          </w:pPr>
                          <w:r>
                            <w:t>5</w:t>
                          </w:r>
                        </w:p>
                        <w:p w14:paraId="5547288D" w14:textId="77777777" w:rsidR="001B4E53" w:rsidRDefault="001B4E53">
                          <w:pPr>
                            <w:pStyle w:val="RCWSLText"/>
                            <w:jc w:val="right"/>
                          </w:pPr>
                          <w:r>
                            <w:t>6</w:t>
                          </w:r>
                        </w:p>
                        <w:p w14:paraId="25EB9319" w14:textId="77777777" w:rsidR="001B4E53" w:rsidRDefault="001B4E53">
                          <w:pPr>
                            <w:pStyle w:val="RCWSLText"/>
                            <w:jc w:val="right"/>
                          </w:pPr>
                          <w:r>
                            <w:t>7</w:t>
                          </w:r>
                        </w:p>
                        <w:p w14:paraId="5976F2CF" w14:textId="77777777" w:rsidR="001B4E53" w:rsidRDefault="001B4E53">
                          <w:pPr>
                            <w:pStyle w:val="RCWSLText"/>
                            <w:jc w:val="right"/>
                          </w:pPr>
                          <w:r>
                            <w:t>8</w:t>
                          </w:r>
                        </w:p>
                        <w:p w14:paraId="434DC90A" w14:textId="77777777" w:rsidR="001B4E53" w:rsidRDefault="001B4E53">
                          <w:pPr>
                            <w:pStyle w:val="RCWSLText"/>
                            <w:jc w:val="right"/>
                          </w:pPr>
                          <w:r>
                            <w:t>9</w:t>
                          </w:r>
                        </w:p>
                        <w:p w14:paraId="1A26564F" w14:textId="77777777" w:rsidR="001B4E53" w:rsidRDefault="001B4E53">
                          <w:pPr>
                            <w:pStyle w:val="RCWSLText"/>
                            <w:jc w:val="right"/>
                          </w:pPr>
                          <w:r>
                            <w:t>10</w:t>
                          </w:r>
                        </w:p>
                        <w:p w14:paraId="4BC9C7BA" w14:textId="77777777" w:rsidR="001B4E53" w:rsidRDefault="001B4E53">
                          <w:pPr>
                            <w:pStyle w:val="RCWSLText"/>
                            <w:jc w:val="right"/>
                          </w:pPr>
                          <w:r>
                            <w:t>11</w:t>
                          </w:r>
                        </w:p>
                        <w:p w14:paraId="16FFF8CC" w14:textId="77777777" w:rsidR="001B4E53" w:rsidRDefault="001B4E53">
                          <w:pPr>
                            <w:pStyle w:val="RCWSLText"/>
                            <w:jc w:val="right"/>
                          </w:pPr>
                          <w:r>
                            <w:t>12</w:t>
                          </w:r>
                        </w:p>
                        <w:p w14:paraId="74F875DC" w14:textId="77777777" w:rsidR="001B4E53" w:rsidRDefault="001B4E53">
                          <w:pPr>
                            <w:pStyle w:val="RCWSLText"/>
                            <w:jc w:val="right"/>
                          </w:pPr>
                          <w:r>
                            <w:t>13</w:t>
                          </w:r>
                        </w:p>
                        <w:p w14:paraId="7ACE6B42" w14:textId="77777777" w:rsidR="001B4E53" w:rsidRDefault="001B4E53">
                          <w:pPr>
                            <w:pStyle w:val="RCWSLText"/>
                            <w:jc w:val="right"/>
                          </w:pPr>
                          <w:r>
                            <w:t>14</w:t>
                          </w:r>
                        </w:p>
                        <w:p w14:paraId="5BF5CA5F" w14:textId="77777777" w:rsidR="001B4E53" w:rsidRDefault="001B4E53">
                          <w:pPr>
                            <w:pStyle w:val="RCWSLText"/>
                            <w:jc w:val="right"/>
                          </w:pPr>
                          <w:r>
                            <w:t>15</w:t>
                          </w:r>
                        </w:p>
                        <w:p w14:paraId="7F61810A" w14:textId="77777777" w:rsidR="001B4E53" w:rsidRDefault="001B4E53">
                          <w:pPr>
                            <w:pStyle w:val="RCWSLText"/>
                            <w:jc w:val="right"/>
                          </w:pPr>
                          <w:r>
                            <w:t>16</w:t>
                          </w:r>
                        </w:p>
                        <w:p w14:paraId="5AA0575D" w14:textId="77777777" w:rsidR="001B4E53" w:rsidRDefault="001B4E53">
                          <w:pPr>
                            <w:pStyle w:val="RCWSLText"/>
                            <w:jc w:val="right"/>
                          </w:pPr>
                          <w:r>
                            <w:t>17</w:t>
                          </w:r>
                        </w:p>
                        <w:p w14:paraId="54447901" w14:textId="77777777" w:rsidR="001B4E53" w:rsidRDefault="001B4E53">
                          <w:pPr>
                            <w:pStyle w:val="RCWSLText"/>
                            <w:jc w:val="right"/>
                          </w:pPr>
                          <w:r>
                            <w:t>18</w:t>
                          </w:r>
                        </w:p>
                        <w:p w14:paraId="61E2FC9E" w14:textId="77777777" w:rsidR="001B4E53" w:rsidRDefault="001B4E53">
                          <w:pPr>
                            <w:pStyle w:val="RCWSLText"/>
                            <w:jc w:val="right"/>
                          </w:pPr>
                          <w:r>
                            <w:t>19</w:t>
                          </w:r>
                        </w:p>
                        <w:p w14:paraId="5C0230C2" w14:textId="77777777" w:rsidR="001B4E53" w:rsidRDefault="001B4E53">
                          <w:pPr>
                            <w:pStyle w:val="RCWSLText"/>
                            <w:jc w:val="right"/>
                          </w:pPr>
                          <w:r>
                            <w:t>20</w:t>
                          </w:r>
                        </w:p>
                        <w:p w14:paraId="5B1569E0" w14:textId="77777777" w:rsidR="001B4E53" w:rsidRDefault="001B4E53">
                          <w:pPr>
                            <w:pStyle w:val="RCWSLText"/>
                            <w:jc w:val="right"/>
                          </w:pPr>
                          <w:r>
                            <w:t>21</w:t>
                          </w:r>
                        </w:p>
                        <w:p w14:paraId="5F8BA9B0" w14:textId="77777777" w:rsidR="001B4E53" w:rsidRDefault="001B4E53">
                          <w:pPr>
                            <w:pStyle w:val="RCWSLText"/>
                            <w:jc w:val="right"/>
                          </w:pPr>
                          <w:r>
                            <w:t>22</w:t>
                          </w:r>
                        </w:p>
                        <w:p w14:paraId="0BF9B3AF" w14:textId="77777777" w:rsidR="001B4E53" w:rsidRDefault="001B4E53">
                          <w:pPr>
                            <w:pStyle w:val="RCWSLText"/>
                            <w:jc w:val="right"/>
                          </w:pPr>
                          <w:r>
                            <w:t>23</w:t>
                          </w:r>
                        </w:p>
                        <w:p w14:paraId="056F05E3" w14:textId="77777777" w:rsidR="001B4E53" w:rsidRDefault="001B4E53">
                          <w:pPr>
                            <w:pStyle w:val="RCWSLText"/>
                            <w:jc w:val="right"/>
                          </w:pPr>
                          <w:r>
                            <w:t>24</w:t>
                          </w:r>
                        </w:p>
                        <w:p w14:paraId="0F41899E" w14:textId="77777777" w:rsidR="001B4E53" w:rsidRDefault="001B4E53">
                          <w:pPr>
                            <w:pStyle w:val="RCWSLText"/>
                            <w:jc w:val="right"/>
                          </w:pPr>
                          <w:r>
                            <w:t>25</w:t>
                          </w:r>
                        </w:p>
                        <w:p w14:paraId="6049360F" w14:textId="77777777" w:rsidR="001B4E53" w:rsidRDefault="001B4E53">
                          <w:pPr>
                            <w:pStyle w:val="RCWSLText"/>
                            <w:jc w:val="right"/>
                          </w:pPr>
                          <w:r>
                            <w:t>26</w:t>
                          </w:r>
                        </w:p>
                        <w:p w14:paraId="73ABB81C" w14:textId="77777777" w:rsidR="001B4E53" w:rsidRDefault="001B4E53">
                          <w:pPr>
                            <w:pStyle w:val="RCWSLText"/>
                            <w:jc w:val="right"/>
                          </w:pPr>
                          <w:r>
                            <w:t>27</w:t>
                          </w:r>
                        </w:p>
                        <w:p w14:paraId="1DC30222" w14:textId="77777777" w:rsidR="001B4E53" w:rsidRDefault="001B4E53">
                          <w:pPr>
                            <w:pStyle w:val="RCWSLText"/>
                            <w:jc w:val="right"/>
                          </w:pPr>
                          <w:r>
                            <w:t>28</w:t>
                          </w:r>
                        </w:p>
                        <w:p w14:paraId="5D35A4D9" w14:textId="77777777" w:rsidR="001B4E53" w:rsidRDefault="001B4E53">
                          <w:pPr>
                            <w:pStyle w:val="RCWSLText"/>
                            <w:jc w:val="right"/>
                          </w:pPr>
                          <w:r>
                            <w:t>29</w:t>
                          </w:r>
                        </w:p>
                        <w:p w14:paraId="6E01F225" w14:textId="77777777" w:rsidR="001B4E53" w:rsidRDefault="001B4E53">
                          <w:pPr>
                            <w:pStyle w:val="RCWSLText"/>
                            <w:jc w:val="right"/>
                          </w:pPr>
                          <w:r>
                            <w:t>30</w:t>
                          </w:r>
                        </w:p>
                        <w:p w14:paraId="5BB3630F" w14:textId="77777777" w:rsidR="001B4E53" w:rsidRDefault="001B4E53">
                          <w:pPr>
                            <w:pStyle w:val="RCWSLText"/>
                            <w:jc w:val="right"/>
                          </w:pPr>
                          <w:r>
                            <w:t>31</w:t>
                          </w:r>
                        </w:p>
                        <w:p w14:paraId="0BEC2CC4" w14:textId="77777777" w:rsidR="001B4E53" w:rsidRDefault="001B4E53">
                          <w:pPr>
                            <w:pStyle w:val="RCWSLText"/>
                            <w:jc w:val="right"/>
                          </w:pPr>
                          <w:r>
                            <w:t>32</w:t>
                          </w:r>
                        </w:p>
                        <w:p w14:paraId="7E7E0768" w14:textId="77777777" w:rsidR="001B4E53" w:rsidRDefault="001B4E53">
                          <w:pPr>
                            <w:pStyle w:val="RCWSLText"/>
                            <w:jc w:val="right"/>
                          </w:pPr>
                          <w:r>
                            <w:t>33</w:t>
                          </w:r>
                        </w:p>
                        <w:p w14:paraId="43EF276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4E8E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F8D5F8B" w14:textId="77777777" w:rsidR="001B4E53" w:rsidRDefault="001B4E53">
                    <w:pPr>
                      <w:pStyle w:val="RCWSLText"/>
                      <w:jc w:val="right"/>
                    </w:pPr>
                    <w:r>
                      <w:t>1</w:t>
                    </w:r>
                  </w:p>
                  <w:p w14:paraId="6D974FE7" w14:textId="77777777" w:rsidR="001B4E53" w:rsidRDefault="001B4E53">
                    <w:pPr>
                      <w:pStyle w:val="RCWSLText"/>
                      <w:jc w:val="right"/>
                    </w:pPr>
                    <w:r>
                      <w:t>2</w:t>
                    </w:r>
                  </w:p>
                  <w:p w14:paraId="60E14D39" w14:textId="77777777" w:rsidR="001B4E53" w:rsidRDefault="001B4E53">
                    <w:pPr>
                      <w:pStyle w:val="RCWSLText"/>
                      <w:jc w:val="right"/>
                    </w:pPr>
                    <w:r>
                      <w:t>3</w:t>
                    </w:r>
                  </w:p>
                  <w:p w14:paraId="3E5C6ABC" w14:textId="77777777" w:rsidR="001B4E53" w:rsidRDefault="001B4E53">
                    <w:pPr>
                      <w:pStyle w:val="RCWSLText"/>
                      <w:jc w:val="right"/>
                    </w:pPr>
                    <w:r>
                      <w:t>4</w:t>
                    </w:r>
                  </w:p>
                  <w:p w14:paraId="7A777EC4" w14:textId="77777777" w:rsidR="001B4E53" w:rsidRDefault="001B4E53">
                    <w:pPr>
                      <w:pStyle w:val="RCWSLText"/>
                      <w:jc w:val="right"/>
                    </w:pPr>
                    <w:r>
                      <w:t>5</w:t>
                    </w:r>
                  </w:p>
                  <w:p w14:paraId="5547288D" w14:textId="77777777" w:rsidR="001B4E53" w:rsidRDefault="001B4E53">
                    <w:pPr>
                      <w:pStyle w:val="RCWSLText"/>
                      <w:jc w:val="right"/>
                    </w:pPr>
                    <w:r>
                      <w:t>6</w:t>
                    </w:r>
                  </w:p>
                  <w:p w14:paraId="25EB9319" w14:textId="77777777" w:rsidR="001B4E53" w:rsidRDefault="001B4E53">
                    <w:pPr>
                      <w:pStyle w:val="RCWSLText"/>
                      <w:jc w:val="right"/>
                    </w:pPr>
                    <w:r>
                      <w:t>7</w:t>
                    </w:r>
                  </w:p>
                  <w:p w14:paraId="5976F2CF" w14:textId="77777777" w:rsidR="001B4E53" w:rsidRDefault="001B4E53">
                    <w:pPr>
                      <w:pStyle w:val="RCWSLText"/>
                      <w:jc w:val="right"/>
                    </w:pPr>
                    <w:r>
                      <w:t>8</w:t>
                    </w:r>
                  </w:p>
                  <w:p w14:paraId="434DC90A" w14:textId="77777777" w:rsidR="001B4E53" w:rsidRDefault="001B4E53">
                    <w:pPr>
                      <w:pStyle w:val="RCWSLText"/>
                      <w:jc w:val="right"/>
                    </w:pPr>
                    <w:r>
                      <w:t>9</w:t>
                    </w:r>
                  </w:p>
                  <w:p w14:paraId="1A26564F" w14:textId="77777777" w:rsidR="001B4E53" w:rsidRDefault="001B4E53">
                    <w:pPr>
                      <w:pStyle w:val="RCWSLText"/>
                      <w:jc w:val="right"/>
                    </w:pPr>
                    <w:r>
                      <w:t>10</w:t>
                    </w:r>
                  </w:p>
                  <w:p w14:paraId="4BC9C7BA" w14:textId="77777777" w:rsidR="001B4E53" w:rsidRDefault="001B4E53">
                    <w:pPr>
                      <w:pStyle w:val="RCWSLText"/>
                      <w:jc w:val="right"/>
                    </w:pPr>
                    <w:r>
                      <w:t>11</w:t>
                    </w:r>
                  </w:p>
                  <w:p w14:paraId="16FFF8CC" w14:textId="77777777" w:rsidR="001B4E53" w:rsidRDefault="001B4E53">
                    <w:pPr>
                      <w:pStyle w:val="RCWSLText"/>
                      <w:jc w:val="right"/>
                    </w:pPr>
                    <w:r>
                      <w:t>12</w:t>
                    </w:r>
                  </w:p>
                  <w:p w14:paraId="74F875DC" w14:textId="77777777" w:rsidR="001B4E53" w:rsidRDefault="001B4E53">
                    <w:pPr>
                      <w:pStyle w:val="RCWSLText"/>
                      <w:jc w:val="right"/>
                    </w:pPr>
                    <w:r>
                      <w:t>13</w:t>
                    </w:r>
                  </w:p>
                  <w:p w14:paraId="7ACE6B42" w14:textId="77777777" w:rsidR="001B4E53" w:rsidRDefault="001B4E53">
                    <w:pPr>
                      <w:pStyle w:val="RCWSLText"/>
                      <w:jc w:val="right"/>
                    </w:pPr>
                    <w:r>
                      <w:t>14</w:t>
                    </w:r>
                  </w:p>
                  <w:p w14:paraId="5BF5CA5F" w14:textId="77777777" w:rsidR="001B4E53" w:rsidRDefault="001B4E53">
                    <w:pPr>
                      <w:pStyle w:val="RCWSLText"/>
                      <w:jc w:val="right"/>
                    </w:pPr>
                    <w:r>
                      <w:t>15</w:t>
                    </w:r>
                  </w:p>
                  <w:p w14:paraId="7F61810A" w14:textId="77777777" w:rsidR="001B4E53" w:rsidRDefault="001B4E53">
                    <w:pPr>
                      <w:pStyle w:val="RCWSLText"/>
                      <w:jc w:val="right"/>
                    </w:pPr>
                    <w:r>
                      <w:t>16</w:t>
                    </w:r>
                  </w:p>
                  <w:p w14:paraId="5AA0575D" w14:textId="77777777" w:rsidR="001B4E53" w:rsidRDefault="001B4E53">
                    <w:pPr>
                      <w:pStyle w:val="RCWSLText"/>
                      <w:jc w:val="right"/>
                    </w:pPr>
                    <w:r>
                      <w:t>17</w:t>
                    </w:r>
                  </w:p>
                  <w:p w14:paraId="54447901" w14:textId="77777777" w:rsidR="001B4E53" w:rsidRDefault="001B4E53">
                    <w:pPr>
                      <w:pStyle w:val="RCWSLText"/>
                      <w:jc w:val="right"/>
                    </w:pPr>
                    <w:r>
                      <w:t>18</w:t>
                    </w:r>
                  </w:p>
                  <w:p w14:paraId="61E2FC9E" w14:textId="77777777" w:rsidR="001B4E53" w:rsidRDefault="001B4E53">
                    <w:pPr>
                      <w:pStyle w:val="RCWSLText"/>
                      <w:jc w:val="right"/>
                    </w:pPr>
                    <w:r>
                      <w:t>19</w:t>
                    </w:r>
                  </w:p>
                  <w:p w14:paraId="5C0230C2" w14:textId="77777777" w:rsidR="001B4E53" w:rsidRDefault="001B4E53">
                    <w:pPr>
                      <w:pStyle w:val="RCWSLText"/>
                      <w:jc w:val="right"/>
                    </w:pPr>
                    <w:r>
                      <w:t>20</w:t>
                    </w:r>
                  </w:p>
                  <w:p w14:paraId="5B1569E0" w14:textId="77777777" w:rsidR="001B4E53" w:rsidRDefault="001B4E53">
                    <w:pPr>
                      <w:pStyle w:val="RCWSLText"/>
                      <w:jc w:val="right"/>
                    </w:pPr>
                    <w:r>
                      <w:t>21</w:t>
                    </w:r>
                  </w:p>
                  <w:p w14:paraId="5F8BA9B0" w14:textId="77777777" w:rsidR="001B4E53" w:rsidRDefault="001B4E53">
                    <w:pPr>
                      <w:pStyle w:val="RCWSLText"/>
                      <w:jc w:val="right"/>
                    </w:pPr>
                    <w:r>
                      <w:t>22</w:t>
                    </w:r>
                  </w:p>
                  <w:p w14:paraId="0BF9B3AF" w14:textId="77777777" w:rsidR="001B4E53" w:rsidRDefault="001B4E53">
                    <w:pPr>
                      <w:pStyle w:val="RCWSLText"/>
                      <w:jc w:val="right"/>
                    </w:pPr>
                    <w:r>
                      <w:t>23</w:t>
                    </w:r>
                  </w:p>
                  <w:p w14:paraId="056F05E3" w14:textId="77777777" w:rsidR="001B4E53" w:rsidRDefault="001B4E53">
                    <w:pPr>
                      <w:pStyle w:val="RCWSLText"/>
                      <w:jc w:val="right"/>
                    </w:pPr>
                    <w:r>
                      <w:t>24</w:t>
                    </w:r>
                  </w:p>
                  <w:p w14:paraId="0F41899E" w14:textId="77777777" w:rsidR="001B4E53" w:rsidRDefault="001B4E53">
                    <w:pPr>
                      <w:pStyle w:val="RCWSLText"/>
                      <w:jc w:val="right"/>
                    </w:pPr>
                    <w:r>
                      <w:t>25</w:t>
                    </w:r>
                  </w:p>
                  <w:p w14:paraId="6049360F" w14:textId="77777777" w:rsidR="001B4E53" w:rsidRDefault="001B4E53">
                    <w:pPr>
                      <w:pStyle w:val="RCWSLText"/>
                      <w:jc w:val="right"/>
                    </w:pPr>
                    <w:r>
                      <w:t>26</w:t>
                    </w:r>
                  </w:p>
                  <w:p w14:paraId="73ABB81C" w14:textId="77777777" w:rsidR="001B4E53" w:rsidRDefault="001B4E53">
                    <w:pPr>
                      <w:pStyle w:val="RCWSLText"/>
                      <w:jc w:val="right"/>
                    </w:pPr>
                    <w:r>
                      <w:t>27</w:t>
                    </w:r>
                  </w:p>
                  <w:p w14:paraId="1DC30222" w14:textId="77777777" w:rsidR="001B4E53" w:rsidRDefault="001B4E53">
                    <w:pPr>
                      <w:pStyle w:val="RCWSLText"/>
                      <w:jc w:val="right"/>
                    </w:pPr>
                    <w:r>
                      <w:t>28</w:t>
                    </w:r>
                  </w:p>
                  <w:p w14:paraId="5D35A4D9" w14:textId="77777777" w:rsidR="001B4E53" w:rsidRDefault="001B4E53">
                    <w:pPr>
                      <w:pStyle w:val="RCWSLText"/>
                      <w:jc w:val="right"/>
                    </w:pPr>
                    <w:r>
                      <w:t>29</w:t>
                    </w:r>
                  </w:p>
                  <w:p w14:paraId="6E01F225" w14:textId="77777777" w:rsidR="001B4E53" w:rsidRDefault="001B4E53">
                    <w:pPr>
                      <w:pStyle w:val="RCWSLText"/>
                      <w:jc w:val="right"/>
                    </w:pPr>
                    <w:r>
                      <w:t>30</w:t>
                    </w:r>
                  </w:p>
                  <w:p w14:paraId="5BB3630F" w14:textId="77777777" w:rsidR="001B4E53" w:rsidRDefault="001B4E53">
                    <w:pPr>
                      <w:pStyle w:val="RCWSLText"/>
                      <w:jc w:val="right"/>
                    </w:pPr>
                    <w:r>
                      <w:t>31</w:t>
                    </w:r>
                  </w:p>
                  <w:p w14:paraId="0BEC2CC4" w14:textId="77777777" w:rsidR="001B4E53" w:rsidRDefault="001B4E53">
                    <w:pPr>
                      <w:pStyle w:val="RCWSLText"/>
                      <w:jc w:val="right"/>
                    </w:pPr>
                    <w:r>
                      <w:t>32</w:t>
                    </w:r>
                  </w:p>
                  <w:p w14:paraId="7E7E0768" w14:textId="77777777" w:rsidR="001B4E53" w:rsidRDefault="001B4E53">
                    <w:pPr>
                      <w:pStyle w:val="RCWSLText"/>
                      <w:jc w:val="right"/>
                    </w:pPr>
                    <w:r>
                      <w:t>33</w:t>
                    </w:r>
                  </w:p>
                  <w:p w14:paraId="43EF276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ED4F" w14:textId="77777777" w:rsidR="001B4E53" w:rsidRDefault="007049E4">
    <w:r>
      <w:rPr>
        <w:noProof/>
      </w:rPr>
      <mc:AlternateContent>
        <mc:Choice Requires="wps">
          <w:drawing>
            <wp:anchor distT="0" distB="0" distL="114300" distR="114300" simplePos="0" relativeHeight="251658240" behindDoc="0" locked="0" layoutInCell="1" allowOverlap="1" wp14:anchorId="0FDF51DB" wp14:editId="0553EBE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DF133" w14:textId="77777777" w:rsidR="001B4E53" w:rsidRDefault="001B4E53" w:rsidP="00605C39">
                          <w:pPr>
                            <w:pStyle w:val="RCWSLText"/>
                            <w:spacing w:before="2888"/>
                            <w:jc w:val="right"/>
                          </w:pPr>
                          <w:r>
                            <w:t>1</w:t>
                          </w:r>
                        </w:p>
                        <w:p w14:paraId="053B1BDB" w14:textId="77777777" w:rsidR="001B4E53" w:rsidRDefault="001B4E53">
                          <w:pPr>
                            <w:pStyle w:val="RCWSLText"/>
                            <w:jc w:val="right"/>
                          </w:pPr>
                          <w:r>
                            <w:t>2</w:t>
                          </w:r>
                        </w:p>
                        <w:p w14:paraId="47A84A5E" w14:textId="77777777" w:rsidR="001B4E53" w:rsidRDefault="001B4E53">
                          <w:pPr>
                            <w:pStyle w:val="RCWSLText"/>
                            <w:jc w:val="right"/>
                          </w:pPr>
                          <w:r>
                            <w:t>3</w:t>
                          </w:r>
                        </w:p>
                        <w:p w14:paraId="1E39DFA0" w14:textId="77777777" w:rsidR="001B4E53" w:rsidRDefault="001B4E53">
                          <w:pPr>
                            <w:pStyle w:val="RCWSLText"/>
                            <w:jc w:val="right"/>
                          </w:pPr>
                          <w:r>
                            <w:t>4</w:t>
                          </w:r>
                        </w:p>
                        <w:p w14:paraId="2D44D10C" w14:textId="77777777" w:rsidR="001B4E53" w:rsidRDefault="001B4E53">
                          <w:pPr>
                            <w:pStyle w:val="RCWSLText"/>
                            <w:jc w:val="right"/>
                          </w:pPr>
                          <w:r>
                            <w:t>5</w:t>
                          </w:r>
                        </w:p>
                        <w:p w14:paraId="44147D9E" w14:textId="77777777" w:rsidR="001B4E53" w:rsidRDefault="001B4E53">
                          <w:pPr>
                            <w:pStyle w:val="RCWSLText"/>
                            <w:jc w:val="right"/>
                          </w:pPr>
                          <w:r>
                            <w:t>6</w:t>
                          </w:r>
                        </w:p>
                        <w:p w14:paraId="61240271" w14:textId="77777777" w:rsidR="001B4E53" w:rsidRDefault="001B4E53">
                          <w:pPr>
                            <w:pStyle w:val="RCWSLText"/>
                            <w:jc w:val="right"/>
                          </w:pPr>
                          <w:r>
                            <w:t>7</w:t>
                          </w:r>
                        </w:p>
                        <w:p w14:paraId="3D7EA668" w14:textId="77777777" w:rsidR="001B4E53" w:rsidRDefault="001B4E53">
                          <w:pPr>
                            <w:pStyle w:val="RCWSLText"/>
                            <w:jc w:val="right"/>
                          </w:pPr>
                          <w:r>
                            <w:t>8</w:t>
                          </w:r>
                        </w:p>
                        <w:p w14:paraId="3EC2B933" w14:textId="77777777" w:rsidR="001B4E53" w:rsidRDefault="001B4E53">
                          <w:pPr>
                            <w:pStyle w:val="RCWSLText"/>
                            <w:jc w:val="right"/>
                          </w:pPr>
                          <w:r>
                            <w:t>9</w:t>
                          </w:r>
                        </w:p>
                        <w:p w14:paraId="4F47B610" w14:textId="77777777" w:rsidR="001B4E53" w:rsidRDefault="001B4E53">
                          <w:pPr>
                            <w:pStyle w:val="RCWSLText"/>
                            <w:jc w:val="right"/>
                          </w:pPr>
                          <w:r>
                            <w:t>10</w:t>
                          </w:r>
                        </w:p>
                        <w:p w14:paraId="0D206A2B" w14:textId="77777777" w:rsidR="001B4E53" w:rsidRDefault="001B4E53">
                          <w:pPr>
                            <w:pStyle w:val="RCWSLText"/>
                            <w:jc w:val="right"/>
                          </w:pPr>
                          <w:r>
                            <w:t>11</w:t>
                          </w:r>
                        </w:p>
                        <w:p w14:paraId="2F95ABBE" w14:textId="77777777" w:rsidR="001B4E53" w:rsidRDefault="001B4E53">
                          <w:pPr>
                            <w:pStyle w:val="RCWSLText"/>
                            <w:jc w:val="right"/>
                          </w:pPr>
                          <w:r>
                            <w:t>12</w:t>
                          </w:r>
                        </w:p>
                        <w:p w14:paraId="1BEA73BD" w14:textId="77777777" w:rsidR="001B4E53" w:rsidRDefault="001B4E53">
                          <w:pPr>
                            <w:pStyle w:val="RCWSLText"/>
                            <w:jc w:val="right"/>
                          </w:pPr>
                          <w:r>
                            <w:t>13</w:t>
                          </w:r>
                        </w:p>
                        <w:p w14:paraId="0C66D9BA" w14:textId="77777777" w:rsidR="001B4E53" w:rsidRDefault="001B4E53">
                          <w:pPr>
                            <w:pStyle w:val="RCWSLText"/>
                            <w:jc w:val="right"/>
                          </w:pPr>
                          <w:r>
                            <w:t>14</w:t>
                          </w:r>
                        </w:p>
                        <w:p w14:paraId="60BB73A9" w14:textId="77777777" w:rsidR="001B4E53" w:rsidRDefault="001B4E53">
                          <w:pPr>
                            <w:pStyle w:val="RCWSLText"/>
                            <w:jc w:val="right"/>
                          </w:pPr>
                          <w:r>
                            <w:t>15</w:t>
                          </w:r>
                        </w:p>
                        <w:p w14:paraId="1250F1FD" w14:textId="77777777" w:rsidR="001B4E53" w:rsidRDefault="001B4E53">
                          <w:pPr>
                            <w:pStyle w:val="RCWSLText"/>
                            <w:jc w:val="right"/>
                          </w:pPr>
                          <w:r>
                            <w:t>16</w:t>
                          </w:r>
                        </w:p>
                        <w:p w14:paraId="46603759" w14:textId="77777777" w:rsidR="001B4E53" w:rsidRDefault="001B4E53">
                          <w:pPr>
                            <w:pStyle w:val="RCWSLText"/>
                            <w:jc w:val="right"/>
                          </w:pPr>
                          <w:r>
                            <w:t>17</w:t>
                          </w:r>
                        </w:p>
                        <w:p w14:paraId="74383343" w14:textId="77777777" w:rsidR="001B4E53" w:rsidRDefault="001B4E53">
                          <w:pPr>
                            <w:pStyle w:val="RCWSLText"/>
                            <w:jc w:val="right"/>
                          </w:pPr>
                          <w:r>
                            <w:t>18</w:t>
                          </w:r>
                        </w:p>
                        <w:p w14:paraId="2B137AB1" w14:textId="77777777" w:rsidR="001B4E53" w:rsidRDefault="001B4E53">
                          <w:pPr>
                            <w:pStyle w:val="RCWSLText"/>
                            <w:jc w:val="right"/>
                          </w:pPr>
                          <w:r>
                            <w:t>19</w:t>
                          </w:r>
                        </w:p>
                        <w:p w14:paraId="25569AC4" w14:textId="77777777" w:rsidR="001B4E53" w:rsidRDefault="001B4E53">
                          <w:pPr>
                            <w:pStyle w:val="RCWSLText"/>
                            <w:jc w:val="right"/>
                          </w:pPr>
                          <w:r>
                            <w:t>20</w:t>
                          </w:r>
                        </w:p>
                        <w:p w14:paraId="067C091A" w14:textId="77777777" w:rsidR="001B4E53" w:rsidRDefault="001B4E53">
                          <w:pPr>
                            <w:pStyle w:val="RCWSLText"/>
                            <w:jc w:val="right"/>
                          </w:pPr>
                          <w:r>
                            <w:t>21</w:t>
                          </w:r>
                        </w:p>
                        <w:p w14:paraId="5F75F140" w14:textId="77777777" w:rsidR="001B4E53" w:rsidRDefault="001B4E53">
                          <w:pPr>
                            <w:pStyle w:val="RCWSLText"/>
                            <w:jc w:val="right"/>
                          </w:pPr>
                          <w:r>
                            <w:t>22</w:t>
                          </w:r>
                        </w:p>
                        <w:p w14:paraId="4AB5170A" w14:textId="77777777" w:rsidR="001B4E53" w:rsidRDefault="001B4E53">
                          <w:pPr>
                            <w:pStyle w:val="RCWSLText"/>
                            <w:jc w:val="right"/>
                          </w:pPr>
                          <w:r>
                            <w:t>23</w:t>
                          </w:r>
                        </w:p>
                        <w:p w14:paraId="2041BEF7" w14:textId="77777777" w:rsidR="001B4E53" w:rsidRDefault="001B4E53">
                          <w:pPr>
                            <w:pStyle w:val="RCWSLText"/>
                            <w:jc w:val="right"/>
                          </w:pPr>
                          <w:r>
                            <w:t>24</w:t>
                          </w:r>
                        </w:p>
                        <w:p w14:paraId="1547C587" w14:textId="77777777" w:rsidR="001B4E53" w:rsidRDefault="001B4E53" w:rsidP="00060D21">
                          <w:pPr>
                            <w:pStyle w:val="RCWSLText"/>
                            <w:jc w:val="right"/>
                          </w:pPr>
                          <w:r>
                            <w:t>25</w:t>
                          </w:r>
                        </w:p>
                        <w:p w14:paraId="7D717D91" w14:textId="77777777" w:rsidR="001B4E53" w:rsidRDefault="001B4E53" w:rsidP="00060D21">
                          <w:pPr>
                            <w:pStyle w:val="RCWSLText"/>
                            <w:jc w:val="right"/>
                          </w:pPr>
                          <w:r>
                            <w:t>26</w:t>
                          </w:r>
                        </w:p>
                        <w:p w14:paraId="05EB265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DF51D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B9DF133" w14:textId="77777777" w:rsidR="001B4E53" w:rsidRDefault="001B4E53" w:rsidP="00605C39">
                    <w:pPr>
                      <w:pStyle w:val="RCWSLText"/>
                      <w:spacing w:before="2888"/>
                      <w:jc w:val="right"/>
                    </w:pPr>
                    <w:r>
                      <w:t>1</w:t>
                    </w:r>
                  </w:p>
                  <w:p w14:paraId="053B1BDB" w14:textId="77777777" w:rsidR="001B4E53" w:rsidRDefault="001B4E53">
                    <w:pPr>
                      <w:pStyle w:val="RCWSLText"/>
                      <w:jc w:val="right"/>
                    </w:pPr>
                    <w:r>
                      <w:t>2</w:t>
                    </w:r>
                  </w:p>
                  <w:p w14:paraId="47A84A5E" w14:textId="77777777" w:rsidR="001B4E53" w:rsidRDefault="001B4E53">
                    <w:pPr>
                      <w:pStyle w:val="RCWSLText"/>
                      <w:jc w:val="right"/>
                    </w:pPr>
                    <w:r>
                      <w:t>3</w:t>
                    </w:r>
                  </w:p>
                  <w:p w14:paraId="1E39DFA0" w14:textId="77777777" w:rsidR="001B4E53" w:rsidRDefault="001B4E53">
                    <w:pPr>
                      <w:pStyle w:val="RCWSLText"/>
                      <w:jc w:val="right"/>
                    </w:pPr>
                    <w:r>
                      <w:t>4</w:t>
                    </w:r>
                  </w:p>
                  <w:p w14:paraId="2D44D10C" w14:textId="77777777" w:rsidR="001B4E53" w:rsidRDefault="001B4E53">
                    <w:pPr>
                      <w:pStyle w:val="RCWSLText"/>
                      <w:jc w:val="right"/>
                    </w:pPr>
                    <w:r>
                      <w:t>5</w:t>
                    </w:r>
                  </w:p>
                  <w:p w14:paraId="44147D9E" w14:textId="77777777" w:rsidR="001B4E53" w:rsidRDefault="001B4E53">
                    <w:pPr>
                      <w:pStyle w:val="RCWSLText"/>
                      <w:jc w:val="right"/>
                    </w:pPr>
                    <w:r>
                      <w:t>6</w:t>
                    </w:r>
                  </w:p>
                  <w:p w14:paraId="61240271" w14:textId="77777777" w:rsidR="001B4E53" w:rsidRDefault="001B4E53">
                    <w:pPr>
                      <w:pStyle w:val="RCWSLText"/>
                      <w:jc w:val="right"/>
                    </w:pPr>
                    <w:r>
                      <w:t>7</w:t>
                    </w:r>
                  </w:p>
                  <w:p w14:paraId="3D7EA668" w14:textId="77777777" w:rsidR="001B4E53" w:rsidRDefault="001B4E53">
                    <w:pPr>
                      <w:pStyle w:val="RCWSLText"/>
                      <w:jc w:val="right"/>
                    </w:pPr>
                    <w:r>
                      <w:t>8</w:t>
                    </w:r>
                  </w:p>
                  <w:p w14:paraId="3EC2B933" w14:textId="77777777" w:rsidR="001B4E53" w:rsidRDefault="001B4E53">
                    <w:pPr>
                      <w:pStyle w:val="RCWSLText"/>
                      <w:jc w:val="right"/>
                    </w:pPr>
                    <w:r>
                      <w:t>9</w:t>
                    </w:r>
                  </w:p>
                  <w:p w14:paraId="4F47B610" w14:textId="77777777" w:rsidR="001B4E53" w:rsidRDefault="001B4E53">
                    <w:pPr>
                      <w:pStyle w:val="RCWSLText"/>
                      <w:jc w:val="right"/>
                    </w:pPr>
                    <w:r>
                      <w:t>10</w:t>
                    </w:r>
                  </w:p>
                  <w:p w14:paraId="0D206A2B" w14:textId="77777777" w:rsidR="001B4E53" w:rsidRDefault="001B4E53">
                    <w:pPr>
                      <w:pStyle w:val="RCWSLText"/>
                      <w:jc w:val="right"/>
                    </w:pPr>
                    <w:r>
                      <w:t>11</w:t>
                    </w:r>
                  </w:p>
                  <w:p w14:paraId="2F95ABBE" w14:textId="77777777" w:rsidR="001B4E53" w:rsidRDefault="001B4E53">
                    <w:pPr>
                      <w:pStyle w:val="RCWSLText"/>
                      <w:jc w:val="right"/>
                    </w:pPr>
                    <w:r>
                      <w:t>12</w:t>
                    </w:r>
                  </w:p>
                  <w:p w14:paraId="1BEA73BD" w14:textId="77777777" w:rsidR="001B4E53" w:rsidRDefault="001B4E53">
                    <w:pPr>
                      <w:pStyle w:val="RCWSLText"/>
                      <w:jc w:val="right"/>
                    </w:pPr>
                    <w:r>
                      <w:t>13</w:t>
                    </w:r>
                  </w:p>
                  <w:p w14:paraId="0C66D9BA" w14:textId="77777777" w:rsidR="001B4E53" w:rsidRDefault="001B4E53">
                    <w:pPr>
                      <w:pStyle w:val="RCWSLText"/>
                      <w:jc w:val="right"/>
                    </w:pPr>
                    <w:r>
                      <w:t>14</w:t>
                    </w:r>
                  </w:p>
                  <w:p w14:paraId="60BB73A9" w14:textId="77777777" w:rsidR="001B4E53" w:rsidRDefault="001B4E53">
                    <w:pPr>
                      <w:pStyle w:val="RCWSLText"/>
                      <w:jc w:val="right"/>
                    </w:pPr>
                    <w:r>
                      <w:t>15</w:t>
                    </w:r>
                  </w:p>
                  <w:p w14:paraId="1250F1FD" w14:textId="77777777" w:rsidR="001B4E53" w:rsidRDefault="001B4E53">
                    <w:pPr>
                      <w:pStyle w:val="RCWSLText"/>
                      <w:jc w:val="right"/>
                    </w:pPr>
                    <w:r>
                      <w:t>16</w:t>
                    </w:r>
                  </w:p>
                  <w:p w14:paraId="46603759" w14:textId="77777777" w:rsidR="001B4E53" w:rsidRDefault="001B4E53">
                    <w:pPr>
                      <w:pStyle w:val="RCWSLText"/>
                      <w:jc w:val="right"/>
                    </w:pPr>
                    <w:r>
                      <w:t>17</w:t>
                    </w:r>
                  </w:p>
                  <w:p w14:paraId="74383343" w14:textId="77777777" w:rsidR="001B4E53" w:rsidRDefault="001B4E53">
                    <w:pPr>
                      <w:pStyle w:val="RCWSLText"/>
                      <w:jc w:val="right"/>
                    </w:pPr>
                    <w:r>
                      <w:t>18</w:t>
                    </w:r>
                  </w:p>
                  <w:p w14:paraId="2B137AB1" w14:textId="77777777" w:rsidR="001B4E53" w:rsidRDefault="001B4E53">
                    <w:pPr>
                      <w:pStyle w:val="RCWSLText"/>
                      <w:jc w:val="right"/>
                    </w:pPr>
                    <w:r>
                      <w:t>19</w:t>
                    </w:r>
                  </w:p>
                  <w:p w14:paraId="25569AC4" w14:textId="77777777" w:rsidR="001B4E53" w:rsidRDefault="001B4E53">
                    <w:pPr>
                      <w:pStyle w:val="RCWSLText"/>
                      <w:jc w:val="right"/>
                    </w:pPr>
                    <w:r>
                      <w:t>20</w:t>
                    </w:r>
                  </w:p>
                  <w:p w14:paraId="067C091A" w14:textId="77777777" w:rsidR="001B4E53" w:rsidRDefault="001B4E53">
                    <w:pPr>
                      <w:pStyle w:val="RCWSLText"/>
                      <w:jc w:val="right"/>
                    </w:pPr>
                    <w:r>
                      <w:t>21</w:t>
                    </w:r>
                  </w:p>
                  <w:p w14:paraId="5F75F140" w14:textId="77777777" w:rsidR="001B4E53" w:rsidRDefault="001B4E53">
                    <w:pPr>
                      <w:pStyle w:val="RCWSLText"/>
                      <w:jc w:val="right"/>
                    </w:pPr>
                    <w:r>
                      <w:t>22</w:t>
                    </w:r>
                  </w:p>
                  <w:p w14:paraId="4AB5170A" w14:textId="77777777" w:rsidR="001B4E53" w:rsidRDefault="001B4E53">
                    <w:pPr>
                      <w:pStyle w:val="RCWSLText"/>
                      <w:jc w:val="right"/>
                    </w:pPr>
                    <w:r>
                      <w:t>23</w:t>
                    </w:r>
                  </w:p>
                  <w:p w14:paraId="2041BEF7" w14:textId="77777777" w:rsidR="001B4E53" w:rsidRDefault="001B4E53">
                    <w:pPr>
                      <w:pStyle w:val="RCWSLText"/>
                      <w:jc w:val="right"/>
                    </w:pPr>
                    <w:r>
                      <w:t>24</w:t>
                    </w:r>
                  </w:p>
                  <w:p w14:paraId="1547C587" w14:textId="77777777" w:rsidR="001B4E53" w:rsidRDefault="001B4E53" w:rsidP="00060D21">
                    <w:pPr>
                      <w:pStyle w:val="RCWSLText"/>
                      <w:jc w:val="right"/>
                    </w:pPr>
                    <w:r>
                      <w:t>25</w:t>
                    </w:r>
                  </w:p>
                  <w:p w14:paraId="7D717D91" w14:textId="77777777" w:rsidR="001B4E53" w:rsidRDefault="001B4E53" w:rsidP="00060D21">
                    <w:pPr>
                      <w:pStyle w:val="RCWSLText"/>
                      <w:jc w:val="right"/>
                    </w:pPr>
                    <w:r>
                      <w:t>26</w:t>
                    </w:r>
                  </w:p>
                  <w:p w14:paraId="05EB265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98784691">
    <w:abstractNumId w:val="5"/>
  </w:num>
  <w:num w:numId="2" w16cid:durableId="1142505158">
    <w:abstractNumId w:val="3"/>
  </w:num>
  <w:num w:numId="3" w16cid:durableId="698437152">
    <w:abstractNumId w:val="2"/>
  </w:num>
  <w:num w:numId="4" w16cid:durableId="680661464">
    <w:abstractNumId w:val="1"/>
  </w:num>
  <w:num w:numId="5" w16cid:durableId="957102346">
    <w:abstractNumId w:val="0"/>
  </w:num>
  <w:num w:numId="6" w16cid:durableId="1740513904">
    <w:abstractNumId w:val="4"/>
  </w:num>
  <w:num w:numId="7" w16cid:durableId="161357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7A62"/>
    <w:rsid w:val="00217E8A"/>
    <w:rsid w:val="00265296"/>
    <w:rsid w:val="00281CBD"/>
    <w:rsid w:val="00316CD9"/>
    <w:rsid w:val="003E2FC6"/>
    <w:rsid w:val="00492DDC"/>
    <w:rsid w:val="004C6615"/>
    <w:rsid w:val="005115F9"/>
    <w:rsid w:val="00523C5A"/>
    <w:rsid w:val="005E69C3"/>
    <w:rsid w:val="005F580B"/>
    <w:rsid w:val="00605C39"/>
    <w:rsid w:val="006229EF"/>
    <w:rsid w:val="006841E6"/>
    <w:rsid w:val="006B1CE8"/>
    <w:rsid w:val="006F7027"/>
    <w:rsid w:val="007049E4"/>
    <w:rsid w:val="0072335D"/>
    <w:rsid w:val="0072541D"/>
    <w:rsid w:val="00757317"/>
    <w:rsid w:val="007769AF"/>
    <w:rsid w:val="007C5B09"/>
    <w:rsid w:val="007D1589"/>
    <w:rsid w:val="007D35D4"/>
    <w:rsid w:val="0083749C"/>
    <w:rsid w:val="008443FE"/>
    <w:rsid w:val="00846034"/>
    <w:rsid w:val="008C7E6E"/>
    <w:rsid w:val="00931B84"/>
    <w:rsid w:val="00955E08"/>
    <w:rsid w:val="0096303F"/>
    <w:rsid w:val="00972869"/>
    <w:rsid w:val="00984CD1"/>
    <w:rsid w:val="009F23A9"/>
    <w:rsid w:val="00A01F29"/>
    <w:rsid w:val="00A17B5B"/>
    <w:rsid w:val="00A4729B"/>
    <w:rsid w:val="00A93D4A"/>
    <w:rsid w:val="00AA1230"/>
    <w:rsid w:val="00AB682C"/>
    <w:rsid w:val="00AD2D0A"/>
    <w:rsid w:val="00B31D1C"/>
    <w:rsid w:val="00B323FF"/>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7E3A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7C5B09"/>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C70E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1131-S2</BillDocName>
  <AmendType>AMH</AmendType>
  <SponsorAcronym>CONN</SponsorAcronym>
  <DrafterAcronym>HATF</DrafterAcronym>
  <DraftNumber>128</DraftNumber>
  <ReferenceNumber>2SHB 1131</ReferenceNumber>
  <Floor>H AMD</Floor>
  <AmendmentNumber> 210</AmendmentNumber>
  <Sponsors>By Representative Connors</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576</Words>
  <Characters>3274</Characters>
  <Application>Microsoft Office Word</Application>
  <DocSecurity>8</DocSecurity>
  <Lines>86</Lines>
  <Paragraphs>23</Paragraphs>
  <ScaleCrop>false</ScaleCrop>
  <HeadingPairs>
    <vt:vector size="2" baseType="variant">
      <vt:variant>
        <vt:lpstr>Title</vt:lpstr>
      </vt:variant>
      <vt:variant>
        <vt:i4>1</vt:i4>
      </vt:variant>
    </vt:vector>
  </HeadingPairs>
  <TitlesOfParts>
    <vt:vector size="1" baseType="lpstr">
      <vt:lpstr>1131-S2 AMH CONN HATF 128</vt:lpstr>
    </vt:vector>
  </TitlesOfParts>
  <Company>Washington State Legislature</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1131-S2 AMH CONN HATF 128</dc:title>
  <dc:creator>Robert Hatfield</dc:creator>
  <cp:lastModifiedBy>Hatfield, Robert</cp:lastModifiedBy>
  <cp:revision>5</cp:revision>
  <dcterms:created xsi:type="dcterms:W3CDTF">2023-03-02T02:41:00Z</dcterms:created>
  <dcterms:modified xsi:type="dcterms:W3CDTF">2023-03-02T17:21:00Z</dcterms:modified>
</cp:coreProperties>
</file>