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06e7bf7704592" /></Relationships>
</file>

<file path=word/document.xml><?xml version="1.0" encoding="utf-8"?>
<w:document xmlns:w="http://schemas.openxmlformats.org/wordprocessingml/2006/main">
  <w:body>
    <w:p>
      <w:r>
        <w:rPr>
          <w:b/>
        </w:rPr>
        <w:r>
          <w:rPr/>
          <w:t xml:space="preserve">1181-S2</w:t>
        </w:r>
      </w:r>
      <w:r>
        <w:rPr>
          <w:b/>
        </w:rPr>
        <w:t xml:space="preserve"> </w:t>
        <w:t xml:space="preserve">AMH</w:t>
      </w:r>
      <w:r>
        <w:rPr>
          <w:b/>
        </w:rPr>
        <w:t xml:space="preserve"> </w:t>
        <w:r>
          <w:rPr/>
          <w:t xml:space="preserve">DUER</w:t>
        </w:r>
      </w:r>
      <w:r>
        <w:rPr>
          <w:b/>
        </w:rPr>
        <w:t xml:space="preserve"> </w:t>
        <w:r>
          <w:rPr/>
          <w:t xml:space="preserve">H1596.1</w:t>
        </w:r>
      </w:r>
      <w:r>
        <w:rPr>
          <w:b/>
        </w:rPr>
        <w:t xml:space="preserve"> - NOT FOR FLOOR USE</w:t>
      </w:r>
    </w:p>
    <w:p>
      <w:pPr>
        <w:ind w:left="0" w:right="0" w:firstLine="576"/>
      </w:pPr>
    </w:p>
    <w:p>
      <w:pPr>
        <w:spacing w:before="480" w:after="0" w:line="408" w:lineRule="exact"/>
      </w:pPr>
      <w:r>
        <w:rPr>
          <w:b/>
          <w:u w:val="single"/>
        </w:rPr>
        <w:t xml:space="preserve">2SHB 1181</w:t>
      </w:r>
      <w:r>
        <w:t xml:space="preserve"> -</w:t>
      </w:r>
      <w:r>
        <w:t xml:space="preserve"> </w:t>
        <w:t xml:space="preserve">H AMD</w:t>
      </w:r>
      <w:r>
        <w:t xml:space="preserve"> </w:t>
      </w:r>
      <w:r>
        <w:rPr>
          <w:b/>
        </w:rPr>
        <w:t xml:space="preserve">155</w:t>
      </w:r>
    </w:p>
    <w:p>
      <w:pPr>
        <w:spacing w:before="0" w:after="0" w:line="408" w:lineRule="exact"/>
        <w:ind w:left="0" w:right="0" w:firstLine="576"/>
        <w:jc w:val="left"/>
      </w:pPr>
      <w:r>
        <w:rPr/>
        <w:t xml:space="preserve">By Representative Duerr</w:t>
      </w:r>
    </w:p>
    <w:p>
      <w:pPr>
        <w:jc w:val="right"/>
      </w:pPr>
      <w:r>
        <w:rPr>
          <w:b/>
        </w:rPr>
        <w:t xml:space="preserve">ADOPTED 03/03/2023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 urban and community forests within the urban growth area</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 within the urban growth area;</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or (f)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or (b)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(5)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(6)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0" w:after="0" w:line="408" w:lineRule="exact"/>
        <w:ind w:left="0" w:right="0" w:firstLine="576"/>
        <w:jc w:val="left"/>
      </w:pPr>
      <w:r>
        <w:rPr/>
        <w:t xml:space="preserve">(9) For purposes of this section, "overburdened communities" and "vulnerable populations" means the same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 "Wildland urban interface" means the geographical area where structures and other human development meets or intermingles with wildland vegetative fuels.</w:t>
      </w:r>
    </w:p>
    <w:p>
      <w:pPr>
        <w:spacing w:before="0" w:after="0" w:line="408" w:lineRule="exact"/>
        <w:ind w:left="0" w:right="0" w:firstLine="576"/>
        <w:jc w:val="left"/>
      </w:pPr>
      <w:r>
        <w:rPr>
          <w:u w:val="single"/>
        </w:rPr>
        <w:t xml:space="preserve">(40)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u w:val="single"/>
        </w:rPr>
        <w:t xml:space="preserve">(41)(a)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w:t>
      </w:r>
    </w:p>
    <w:p>
      <w:pPr>
        <w:spacing w:before="0" w:after="0" w:line="408" w:lineRule="exact"/>
        <w:ind w:left="0" w:right="0" w:firstLine="576"/>
        <w:jc w:val="left"/>
      </w:pPr>
      <w:r>
        <w:rPr>
          <w:u w:val="single"/>
        </w:rPr>
        <w:t xml:space="preserve">(i) Racial or ethnic minorities;</w:t>
      </w:r>
    </w:p>
    <w:p>
      <w:pPr>
        <w:spacing w:before="0" w:after="0" w:line="408" w:lineRule="exact"/>
        <w:ind w:left="0" w:right="0" w:firstLine="576"/>
        <w:jc w:val="left"/>
      </w:pPr>
      <w:r>
        <w:rPr>
          <w:u w:val="single"/>
        </w:rPr>
        <w:t xml:space="preserve">(ii) Low-income populations; and</w:t>
      </w:r>
    </w:p>
    <w:p>
      <w:pPr>
        <w:spacing w:before="0" w:after="0" w:line="408" w:lineRule="exact"/>
        <w:ind w:left="0" w:right="0" w:firstLine="576"/>
        <w:jc w:val="left"/>
      </w:pPr>
      <w:r>
        <w:rPr>
          <w:u w:val="single"/>
        </w:rPr>
        <w:t xml:space="preserve">(iii) Populations disproportionately impacted by environmental harms.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w:t>
      </w:r>
      <w:r>
        <w:t>((</w:t>
      </w:r>
      <w:r>
        <w:rPr>
          <w:strike/>
        </w:rPr>
        <w:t xml:space="preserve">On</w:t>
      </w:r>
      <w:r>
        <w:t>))</w:t>
      </w:r>
      <w:r>
        <w:rPr/>
        <w:t xml:space="preserve"> </w:t>
      </w:r>
      <w:r>
        <w:rPr>
          <w:u w:val="single"/>
        </w:rPr>
        <w:t xml:space="preserve">Except as provided in subsection (10) of this section, on</w:t>
      </w:r>
      <w:r>
        <w:rPr/>
        <w:t xml:space="preserve">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RCW 36.70A.480</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internal references to the healthy environment for all act.</w:t>
      </w:r>
    </w:p>
    <w:p>
      <w:pPr>
        <w:spacing w:before="0" w:after="0" w:line="408" w:lineRule="exact"/>
        <w:ind w:left="0" w:right="0" w:firstLine="576"/>
        <w:jc w:val="left"/>
      </w:pPr>
      <w:r>
        <w:rPr/>
        <w:t xml:space="preserve">(2) Specifies that the land use element must only designate the proposed general distribution, general location, and extent of the use of land for urban and community forests within the urban growth area.</w:t>
      </w:r>
    </w:p>
    <w:p>
      <w:pPr>
        <w:spacing w:before="0" w:after="0" w:line="408" w:lineRule="exact"/>
        <w:ind w:left="0" w:right="0" w:firstLine="576"/>
        <w:jc w:val="left"/>
      </w:pPr>
      <w:r>
        <w:rPr/>
        <w:t xml:space="preserve">(3) Specifies that the transportation element forecast must prioritize the inclusion of transportation facilities and services providing the greatest multimodal safety benefit to each category of roadway users for the context and speed of the facility.</w:t>
      </w:r>
    </w:p>
    <w:p>
      <w:pPr>
        <w:spacing w:before="0" w:after="0" w:line="408" w:lineRule="exact"/>
        <w:ind w:left="0" w:right="0" w:firstLine="576"/>
        <w:jc w:val="left"/>
      </w:pPr>
      <w:r>
        <w:rPr/>
        <w:t xml:space="preserve">(4) Specifies that the evaluation of tree canopy coverage within the park and recreation element applies to tree canopy coverage within an urban growth area.</w:t>
      </w:r>
    </w:p>
    <w:p>
      <w:pPr>
        <w:spacing w:before="0" w:after="0" w:line="408" w:lineRule="exact"/>
        <w:ind w:left="0" w:right="0" w:firstLine="576"/>
        <w:jc w:val="left"/>
      </w:pPr>
      <w:r>
        <w:rPr/>
        <w:t xml:space="preserve">(5) Defines "overburdened communities" and "vulnerable populations."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a2f3cbb634e02" /></Relationships>
</file>