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62910" w14:paraId="16DD562B" w14:textId="7F2B4FC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7448">
            <w:t>1226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74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7448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7448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7448">
            <w:t>008</w:t>
          </w:r>
        </w:sdtContent>
      </w:sdt>
    </w:p>
    <w:p w:rsidR="00DF5D0E" w:rsidP="00B73E0A" w:rsidRDefault="00AA1230" w14:paraId="443F62DF" w14:textId="0C3BB47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2910" w14:paraId="4EC0E824" w14:textId="4E9DDB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7448">
            <w:rPr>
              <w:b/>
              <w:u w:val="single"/>
            </w:rPr>
            <w:t>HB 1226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74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</w:t>
          </w:r>
        </w:sdtContent>
      </w:sdt>
    </w:p>
    <w:p w:rsidR="00DF5D0E" w:rsidP="00605C39" w:rsidRDefault="00562910" w14:paraId="599692D4" w14:textId="433D6EA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7448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7448" w14:paraId="008BC27C" w14:textId="324B30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B57448" w:rsidP="00C8108C" w:rsidRDefault="00DE256E" w14:paraId="0CB0BF01" w14:textId="6D2C2C5C">
      <w:pPr>
        <w:pStyle w:val="Page"/>
      </w:pPr>
      <w:bookmarkStart w:name="StartOfAmendmentBody" w:id="0"/>
      <w:bookmarkEnd w:id="0"/>
      <w:permStart w:edGrp="everyone" w:id="1040465648"/>
      <w:r>
        <w:tab/>
      </w:r>
      <w:r w:rsidR="00B57448">
        <w:t>On page</w:t>
      </w:r>
      <w:r w:rsidR="00BB0A12">
        <w:t xml:space="preserve"> 1, beginning on line 16, after "A" strike all material through "</w:t>
      </w:r>
      <w:r w:rsidR="00BB0A12">
        <w:rPr>
          <w:strike/>
        </w:rPr>
        <w:t>a</w:t>
      </w:r>
      <w:r w:rsidR="00BB0A12">
        <w:t>))" on line 18 and insert "recreational fishing ((</w:t>
      </w:r>
      <w:r w:rsidRPr="00BB0A12" w:rsidR="00BB0A12">
        <w:rPr>
          <w:strike/>
        </w:rPr>
        <w:t>or shellfish</w:t>
      </w:r>
      <w:r w:rsidR="00BB0A12">
        <w:t>)) license is not required for ((</w:t>
      </w:r>
      <w:r w:rsidRPr="00BB0A12" w:rsidR="00BB0A12">
        <w:rPr>
          <w:strike/>
        </w:rPr>
        <w:t>carp,</w:t>
      </w:r>
      <w:r w:rsidR="00BB0A12">
        <w:t>))</w:t>
      </w:r>
      <w:r w:rsidRPr="00BB0A12" w:rsidR="00BB0A12">
        <w:t xml:space="preserve"> freshwater smelt,</w:t>
      </w:r>
      <w:r w:rsidR="00BB0A12">
        <w:t xml:space="preserve"> ((</w:t>
      </w:r>
      <w:r w:rsidRPr="00BB0A12" w:rsidR="00BB0A12">
        <w:rPr>
          <w:strike/>
        </w:rPr>
        <w:t>and crawfish,</w:t>
      </w:r>
      <w:r w:rsidR="00BB0A12">
        <w:t>)) and a"</w:t>
      </w:r>
    </w:p>
    <w:p w:rsidRPr="00B57448" w:rsidR="00DF5D0E" w:rsidP="00B57448" w:rsidRDefault="00DF5D0E" w14:paraId="7B6CF670" w14:textId="614F7644">
      <w:pPr>
        <w:suppressLineNumbers/>
        <w:rPr>
          <w:spacing w:val="-3"/>
        </w:rPr>
      </w:pPr>
    </w:p>
    <w:permEnd w:id="1040465648"/>
    <w:p w:rsidR="00ED2EEB" w:rsidP="00B57448" w:rsidRDefault="00ED2EEB" w14:paraId="739C466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3631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F8D768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57448" w:rsidRDefault="00D659AC" w14:paraId="4D46D0B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7448" w:rsidRDefault="0096303F" w14:paraId="30C23AE0" w14:textId="271249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B0A12">
                  <w:t>Restores the exemption from obtaining a fishing license</w:t>
                </w:r>
                <w:r w:rsidR="001A2B70">
                  <w:t xml:space="preserve"> to fish</w:t>
                </w:r>
                <w:r w:rsidR="00BB0A12">
                  <w:t xml:space="preserve"> for </w:t>
                </w:r>
                <w:r w:rsidR="001A2B70">
                  <w:t>freshwater smelt.</w:t>
                </w:r>
                <w:r w:rsidRPr="0096303F" w:rsidR="001C1B27">
                  <w:t> </w:t>
                </w:r>
              </w:p>
              <w:p w:rsidRPr="007D1589" w:rsidR="001B4E53" w:rsidP="00B57448" w:rsidRDefault="001B4E53" w14:paraId="26596BE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363188"/>
    </w:tbl>
    <w:p w:rsidR="00DF5D0E" w:rsidP="00B57448" w:rsidRDefault="00DF5D0E" w14:paraId="0108EB52" w14:textId="77777777">
      <w:pPr>
        <w:pStyle w:val="BillEnd"/>
        <w:suppressLineNumbers/>
      </w:pPr>
    </w:p>
    <w:p w:rsidR="00DF5D0E" w:rsidP="00B57448" w:rsidRDefault="00DE256E" w14:paraId="4E3846D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57448" w:rsidRDefault="00AB682C" w14:paraId="6002535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5B71" w14:textId="77777777" w:rsidR="00B57448" w:rsidRDefault="00B57448" w:rsidP="00DF5D0E">
      <w:r>
        <w:separator/>
      </w:r>
    </w:p>
  </w:endnote>
  <w:endnote w:type="continuationSeparator" w:id="0">
    <w:p w14:paraId="7E6959E1" w14:textId="77777777" w:rsidR="00B57448" w:rsidRDefault="00B574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585" w:rsidRDefault="00B85585" w14:paraId="534463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62910" w14:paraId="691DF070" w14:textId="73A128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7448">
      <w:t>1226 AMH ORCU LEWI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62910" w14:paraId="3806D863" w14:textId="4F9572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5585">
      <w:t>1226 AMH ORCU LEWI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5B26" w14:textId="77777777" w:rsidR="00B57448" w:rsidRDefault="00B57448" w:rsidP="00DF5D0E">
      <w:r>
        <w:separator/>
      </w:r>
    </w:p>
  </w:footnote>
  <w:footnote w:type="continuationSeparator" w:id="0">
    <w:p w14:paraId="3BE07FE4" w14:textId="77777777" w:rsidR="00B57448" w:rsidRDefault="00B574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067C" w14:textId="77777777" w:rsidR="00B85585" w:rsidRDefault="00B85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51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06B9F1" wp14:editId="7E183A6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1A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0309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C02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6EC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FC6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49F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D3A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D78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148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DCD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54B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EA5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427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0BB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D11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8E5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1B9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A60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AF9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8D6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E3F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144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799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67B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2ED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2D1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0F2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926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C200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0E7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DED3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A03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C9E7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5E7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6B9F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E81AF5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0309B3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C025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6ECE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FC6F6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49F1F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D3A7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D784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148F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DCD14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54B6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EA5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427E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0BB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D117E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8E59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1B9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A60F8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AF9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8D6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E3FAA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1443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799C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67B8F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2ED84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2D11C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0F2F3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92645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C20028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0E7D6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DED389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A031A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C9E7E4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5E7D9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7D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551D2" wp14:editId="4FA0950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F40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BE9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41D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DDB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AD6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6A3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F19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2FA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4BD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25A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46C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7C8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317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6AE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6BE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D19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3D6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53C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23C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DE4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8AE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C3B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557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0E0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4266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56D5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4AFF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551D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52F40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BE94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41D6E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DDB67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AD60D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6A37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F190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2FA7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4BDB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25AC1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46CEE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7C861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317BE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6AE1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6BE8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D194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3D6B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53C7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23CF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DE48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8AE0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C3B7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5578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0E0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4266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56D5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4AFF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3574345">
    <w:abstractNumId w:val="5"/>
  </w:num>
  <w:num w:numId="2" w16cid:durableId="1431395290">
    <w:abstractNumId w:val="3"/>
  </w:num>
  <w:num w:numId="3" w16cid:durableId="18119820">
    <w:abstractNumId w:val="2"/>
  </w:num>
  <w:num w:numId="4" w16cid:durableId="428821176">
    <w:abstractNumId w:val="1"/>
  </w:num>
  <w:num w:numId="5" w16cid:durableId="1330135920">
    <w:abstractNumId w:val="0"/>
  </w:num>
  <w:num w:numId="6" w16cid:durableId="1496262567">
    <w:abstractNumId w:val="4"/>
  </w:num>
  <w:num w:numId="7" w16cid:durableId="1026758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2B7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6291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448"/>
    <w:rsid w:val="00B73E0A"/>
    <w:rsid w:val="00B85585"/>
    <w:rsid w:val="00B961E0"/>
    <w:rsid w:val="00BB0A12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723A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6179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1226</BillDocName>
  <AmendType>AMH</AmendType>
  <SponsorAcronym>ORCU</SponsorAcronym>
  <DrafterAcronym>LEWI</DrafterAcronym>
  <DraftNumber>008</DraftNumber>
  <ReferenceNumber>HB 1226</ReferenceNumber>
  <Floor>H AMD</Floor>
  <AmendmentNumber> 11</AmendmentNumber>
  <Sponsors>By Representative Orcutt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374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1226 AMH ORCU LEWI 008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1226 AMH ORCU LEWI 008</dc:title>
  <dc:creator>Rebecca Lewis</dc:creator>
  <cp:lastModifiedBy>Lewis, Rebecca</cp:lastModifiedBy>
  <cp:revision>3</cp:revision>
  <dcterms:created xsi:type="dcterms:W3CDTF">2023-02-06T19:49:00Z</dcterms:created>
  <dcterms:modified xsi:type="dcterms:W3CDTF">2023-02-06T20:11:00Z</dcterms:modified>
</cp:coreProperties>
</file>