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c8474caf842b9" /></Relationships>
</file>

<file path=word/document.xml><?xml version="1.0" encoding="utf-8"?>
<w:document xmlns:w="http://schemas.openxmlformats.org/wordprocessingml/2006/main">
  <w:body>
    <w:p>
      <w:r>
        <w:rPr>
          <w:b/>
        </w:rPr>
        <w:r>
          <w:rPr/>
          <w:t xml:space="preserve">1357-S2</w:t>
        </w:r>
      </w:r>
      <w:r>
        <w:rPr>
          <w:b/>
        </w:rPr>
        <w:t xml:space="preserve"> </w:t>
        <w:t xml:space="preserve">AMH</w:t>
      </w:r>
      <w:r>
        <w:rPr>
          <w:b/>
        </w:rPr>
        <w:t xml:space="preserve"> </w:t>
        <w:r>
          <w:rPr/>
          <w:t xml:space="preserve">SIMM</w:t>
        </w:r>
      </w:r>
      <w:r>
        <w:rPr>
          <w:b/>
        </w:rPr>
        <w:t xml:space="preserve"> </w:t>
        <w:r>
          <w:rPr/>
          <w:t xml:space="preserve">H1611.2</w:t>
        </w:r>
      </w:r>
      <w:r>
        <w:rPr>
          <w:b/>
        </w:rPr>
        <w:t xml:space="preserve"> - NOT FOR FLOOR USE</w:t>
      </w:r>
    </w:p>
    <w:p>
      <w:pPr>
        <w:ind w:left="0" w:right="0" w:firstLine="576"/>
      </w:pPr>
    </w:p>
    <w:p>
      <w:pPr>
        <w:spacing w:before="480" w:after="0" w:line="408" w:lineRule="exact"/>
      </w:pPr>
      <w:r>
        <w:rPr>
          <w:b/>
          <w:u w:val="single"/>
        </w:rPr>
        <w:t xml:space="preserve">2SHB 1357</w:t>
      </w:r>
      <w:r>
        <w:t xml:space="preserve"> -</w:t>
      </w:r>
      <w:r>
        <w:t xml:space="preserve"> </w:t>
        <w:t xml:space="preserve">H AMD</w:t>
      </w:r>
      <w:r>
        <w:t xml:space="preserve"> </w:t>
      </w:r>
      <w:r>
        <w:rPr>
          <w:b/>
        </w:rPr>
        <w:t xml:space="preserve">266</w:t>
      </w:r>
    </w:p>
    <w:p>
      <w:pPr>
        <w:spacing w:before="0" w:after="0" w:line="408" w:lineRule="exact"/>
        <w:ind w:left="0" w:right="0" w:firstLine="576"/>
        <w:jc w:val="left"/>
      </w:pPr>
      <w:r>
        <w:rPr/>
        <w:t xml:space="preserve">By Representatives Simmons, Schmick</w:t>
      </w:r>
    </w:p>
    <w:p>
      <w:pPr>
        <w:jc w:val="right"/>
      </w:pPr>
      <w:r>
        <w:rPr>
          <w:b/>
        </w:rPr>
        <w:t xml:space="preserve">ADOPTED 03/04/2023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carrier offering a health plan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carrier shall meet the following time frames for prior authorization determinations and notifications to a participating provider or facility that submits the prior authorization request through an electronic prior authorization process, as designated by each carrier:</w:t>
      </w:r>
    </w:p>
    <w:p>
      <w:pPr>
        <w:spacing w:before="0" w:after="0" w:line="408" w:lineRule="exact"/>
        <w:ind w:left="0" w:right="0" w:firstLine="576"/>
        <w:jc w:val="left"/>
      </w:pPr>
      <w:r>
        <w:rPr/>
        <w:t xml:space="preserve">(i) For electronic standard prior authorization requests, the carrier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carrier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carrier shall meet the following time frames for prior authorization determinations and notifications to a participating provider or facility that submits the prior authorization request through a process other than an electronic prior authorization process:</w:t>
      </w:r>
    </w:p>
    <w:p>
      <w:pPr>
        <w:spacing w:before="0" w:after="0" w:line="408" w:lineRule="exact"/>
        <w:ind w:left="0" w:right="0" w:firstLine="576"/>
        <w:jc w:val="left"/>
      </w:pPr>
      <w:r>
        <w:rPr/>
        <w:t xml:space="preserve">(i) For nonelectronic standard prior authorization requests, the carrier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carrier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carrier has determined that a provider or facility has not provided sufficient information for making a determination under (a) and (b) of this subsection, a carrier may establish a specific reasonable time frame for submission of the additional information. This time frame must be communicated to the provider or enrollee with a carrier's request for additional information.</w:t>
      </w:r>
    </w:p>
    <w:p>
      <w:pPr>
        <w:spacing w:before="0" w:after="0" w:line="408" w:lineRule="exact"/>
        <w:ind w:left="0" w:right="0" w:firstLine="576"/>
        <w:jc w:val="left"/>
      </w:pPr>
      <w:r>
        <w:rPr/>
        <w:t xml:space="preserve">(d) The carrier's prior authorization requirements must be described in detail and written in easily understandable language. The carrier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carrier shall build and maintain a prior authorization application programming interface that automates the process for in-network providers to determine whether a prior authorization is required, identify prior authorization information and documentation requirements, and facilitate the exchange of prior authorization requests and determinations from its electronic health records or practice management system. The application programming interface must:</w:t>
      </w:r>
    </w:p>
    <w:p>
      <w:pPr>
        <w:spacing w:before="0" w:after="0" w:line="408" w:lineRule="exact"/>
        <w:ind w:left="0" w:right="0" w:firstLine="576"/>
        <w:jc w:val="left"/>
      </w:pPr>
      <w:r>
        <w:rPr/>
        <w:t xml:space="preserve">(i) Use fast health care interoperability resources;</w:t>
      </w:r>
    </w:p>
    <w:p>
      <w:pPr>
        <w:spacing w:before="0" w:after="0" w:line="408" w:lineRule="exact"/>
        <w:ind w:left="0" w:right="0" w:firstLine="576"/>
        <w:jc w:val="left"/>
      </w:pPr>
      <w:r>
        <w:rPr/>
        <w:t xml:space="preserve">(ii) Automate the process to determine whether a prior authorization is required for durable medical equipment, a health care service, or a prescription drug;</w:t>
      </w:r>
    </w:p>
    <w:p>
      <w:pPr>
        <w:spacing w:before="0" w:after="0" w:line="408" w:lineRule="exact"/>
        <w:ind w:left="0" w:right="0" w:firstLine="576"/>
        <w:jc w:val="left"/>
      </w:pPr>
      <w:r>
        <w:rPr/>
        <w:t xml:space="preserve">(iii) Allow providers to query the carrier's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carrier's grievance and appeal process under RCW 48.43.535.</w:t>
      </w:r>
    </w:p>
    <w:p>
      <w:pPr>
        <w:spacing w:before="0" w:after="0" w:line="408" w:lineRule="exact"/>
        <w:ind w:left="0" w:right="0" w:firstLine="576"/>
        <w:jc w:val="left"/>
      </w:pPr>
      <w:r>
        <w:rPr/>
        <w:t xml:space="preserve">(b)(i) Beginning January 1, 2025, the application programming interface must support the exchange of prior authorization requests and determinations for health care services.</w:t>
      </w:r>
    </w:p>
    <w:p>
      <w:pPr>
        <w:spacing w:before="0" w:after="0" w:line="408" w:lineRule="exact"/>
        <w:ind w:left="0" w:right="0" w:firstLine="576"/>
        <w:jc w:val="left"/>
      </w:pPr>
      <w:r>
        <w:rPr/>
        <w:t xml:space="preserve">(ii) Beginning January 1, 2027, the application programming interface must support the exchange of prior authorization requests and determinations for prescription drugs, including information on covered alternative prescription drugs in the event of denials.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(b)(i) of this subsection may not be enforced until January 1, 2026.</w:t>
      </w:r>
    </w:p>
    <w:p>
      <w:pPr>
        <w:spacing w:before="0" w:after="0" w:line="408" w:lineRule="exact"/>
        <w:ind w:left="0" w:right="0" w:firstLine="576"/>
        <w:jc w:val="left"/>
      </w:pPr>
      <w:r>
        <w:rPr/>
        <w:t xml:space="preserve">(d)(i) If a carrier determines that it will not be able to satisfy the requirements of (a) of this subsection by January 1, 2025, the carrier shall submit a narrative justification to the commissioner describing:</w:t>
      </w:r>
    </w:p>
    <w:p>
      <w:pPr>
        <w:spacing w:before="0" w:after="0" w:line="408" w:lineRule="exact"/>
        <w:ind w:left="0" w:right="0" w:firstLine="576"/>
        <w:jc w:val="left"/>
      </w:pPr>
      <w:r>
        <w:rPr/>
        <w:t xml:space="preserve">(A) The reasons that the carrier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commissioner may grant a one-year delay in enforcement of the requirements of (a) of this subsection (2) if the commissioner determines that the carrier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48.43.761.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retirees, and their covered dependents under this chapter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health plan shall meet the following time frames for prior authorization determinations and notifications to a participating provider or facility that submits the prior authorization request through an electronic prior authorization process:</w:t>
      </w:r>
    </w:p>
    <w:p>
      <w:pPr>
        <w:spacing w:before="0" w:after="0" w:line="408" w:lineRule="exact"/>
        <w:ind w:left="0" w:right="0" w:firstLine="576"/>
        <w:jc w:val="left"/>
      </w:pPr>
      <w:r>
        <w:rPr/>
        <w:t xml:space="preserve">(i) For electronic standard prior authorization requests, the health plan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health plan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health plan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health plan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health plan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the health plan has determined that a provider or facility has not provided sufficient information for making a determination under (a) and (b) of this subsection, the health plan may establish a specific reasonable time frame for submission of the additional information. This time frame must be communicated to the provider or enrollee with the health plan's request for additional information.</w:t>
      </w:r>
    </w:p>
    <w:p>
      <w:pPr>
        <w:spacing w:before="0" w:after="0" w:line="408" w:lineRule="exact"/>
        <w:ind w:left="0" w:right="0" w:firstLine="576"/>
        <w:jc w:val="left"/>
      </w:pPr>
      <w:r>
        <w:rPr/>
        <w:t xml:space="preserve">(d) The prior authorization requirements of the health plan must be described in detail and written in easily understandable language. The health plan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health plan offered to public employees, retirees, and their covered dependents under this chapter shall build and maintain a prior authorization application programming interface that automates the process for in-network providers to determine whether a prior authorization is required, identify prior authorization information and documentation requirements, and facilitate the exchange of prior authorization requests and determinations from its electronic health records or practice management system. The application programming interface must:</w:t>
      </w:r>
    </w:p>
    <w:p>
      <w:pPr>
        <w:spacing w:before="0" w:after="0" w:line="408" w:lineRule="exact"/>
        <w:ind w:left="0" w:right="0" w:firstLine="576"/>
        <w:jc w:val="left"/>
      </w:pPr>
      <w:r>
        <w:rPr/>
        <w:t xml:space="preserve">(i) Use fast health care interoperability resources;</w:t>
      </w:r>
    </w:p>
    <w:p>
      <w:pPr>
        <w:spacing w:before="0" w:after="0" w:line="408" w:lineRule="exact"/>
        <w:ind w:left="0" w:right="0" w:firstLine="576"/>
        <w:jc w:val="left"/>
      </w:pPr>
      <w:r>
        <w:rPr/>
        <w:t xml:space="preserve">(ii) Automate the process to determine whether a prior authorization is required for durable medical equipment, a health care service, or a prescription drug;</w:t>
      </w:r>
    </w:p>
    <w:p>
      <w:pPr>
        <w:spacing w:before="0" w:after="0" w:line="408" w:lineRule="exact"/>
        <w:ind w:left="0" w:right="0" w:firstLine="576"/>
        <w:jc w:val="left"/>
      </w:pPr>
      <w:r>
        <w:rPr/>
        <w:t xml:space="preserve">(iii) Allow providers to query the health plan's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health plan's grievance and appeal process under RCW 48.43.535.</w:t>
      </w:r>
    </w:p>
    <w:p>
      <w:pPr>
        <w:spacing w:before="0" w:after="0" w:line="408" w:lineRule="exact"/>
        <w:ind w:left="0" w:right="0" w:firstLine="576"/>
        <w:jc w:val="left"/>
      </w:pPr>
      <w:r>
        <w:rPr/>
        <w:t xml:space="preserve">(b)(i) Beginning January 1, 2025, the application programming interface must support the exchange of prior authorization requests and determinations for health care services.</w:t>
      </w:r>
    </w:p>
    <w:p>
      <w:pPr>
        <w:spacing w:before="0" w:after="0" w:line="408" w:lineRule="exact"/>
        <w:ind w:left="0" w:right="0" w:firstLine="576"/>
        <w:jc w:val="left"/>
      </w:pPr>
      <w:r>
        <w:rPr/>
        <w:t xml:space="preserve">(ii) Beginning January 1, 2027, the application programming interface must support the exchange of prior authorization requests and determinations for prescription drugs, including information on covered alternative prescription drugs in the event of denials.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(b)(i) of this subsection may not be enforced until January 1, 2026.</w:t>
      </w:r>
    </w:p>
    <w:p>
      <w:pPr>
        <w:spacing w:before="0" w:after="0" w:line="408" w:lineRule="exact"/>
        <w:ind w:left="0" w:right="0" w:firstLine="576"/>
        <w:jc w:val="left"/>
      </w:pPr>
      <w:r>
        <w:rPr/>
        <w:t xml:space="preserve">(d)(i) If the health plan determines that it will not be able to satisfy the requirements of (a) of this subsection by January 1, 2025, the health plan shall submit a narrative justification to the authority describing:</w:t>
      </w:r>
    </w:p>
    <w:p>
      <w:pPr>
        <w:spacing w:before="0" w:after="0" w:line="408" w:lineRule="exact"/>
        <w:ind w:left="0" w:right="0" w:firstLine="576"/>
        <w:jc w:val="left"/>
      </w:pPr>
      <w:r>
        <w:rPr/>
        <w:t xml:space="preserve">(A) The reasons that the health plan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health plan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41.05.526.</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require each managed care organization to comply with the following standards related to prior authorization for health care services and prescription drugs:</w:t>
      </w:r>
    </w:p>
    <w:p>
      <w:pPr>
        <w:spacing w:before="0" w:after="0" w:line="408" w:lineRule="exact"/>
        <w:ind w:left="0" w:right="0" w:firstLine="576"/>
        <w:jc w:val="left"/>
      </w:pPr>
      <w:r>
        <w:rPr/>
        <w:t xml:space="preserve">(a) The managed care organization shall meet the following time frames for prior authorization determinations and notifications to a participating provider or facility that submits the prior authorization request through an electronic prior authorization process, as designated by each managed care organization:</w:t>
      </w:r>
    </w:p>
    <w:p>
      <w:pPr>
        <w:spacing w:before="0" w:after="0" w:line="408" w:lineRule="exact"/>
        <w:ind w:left="0" w:right="0" w:firstLine="576"/>
        <w:jc w:val="left"/>
      </w:pPr>
      <w:r>
        <w:rPr/>
        <w:t xml:space="preserve">(i) For electronic standard prior authorization requests, the managed care organization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managed care organization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managed care organization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managed care organization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managed care organization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managed care organization has determined that a provider or facility has not provided sufficient information for making a determination under (a) and (b) of this subsection, a managed care organization may establish a specific reasonable time frame for submission of the additional information. This time frame must be communicated to the provider or enrollee with a managed care organization's request for additional information.</w:t>
      </w:r>
    </w:p>
    <w:p>
      <w:pPr>
        <w:spacing w:before="0" w:after="0" w:line="408" w:lineRule="exact"/>
        <w:ind w:left="0" w:right="0" w:firstLine="576"/>
        <w:jc w:val="left"/>
      </w:pPr>
      <w:r>
        <w:rPr/>
        <w:t xml:space="preserve">(d) The prior authorization requirements of the managed care organization must be described in detail and written in easily understandable language. The managed care organization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managed care organization shall build and maintain a prior authorization application programming interface that automates the process for in-network providers to determine whether a prior authorization is required, identify prior authorization information and documentation requirements, and facilitate the exchange of prior authorization requests and determinations from its electronic health records or practice management system. The application programming interface must:</w:t>
      </w:r>
    </w:p>
    <w:p>
      <w:pPr>
        <w:spacing w:before="0" w:after="0" w:line="408" w:lineRule="exact"/>
        <w:ind w:left="0" w:right="0" w:firstLine="576"/>
        <w:jc w:val="left"/>
      </w:pPr>
      <w:r>
        <w:rPr/>
        <w:t xml:space="preserve">(i) Use fast health care interoperability resources;</w:t>
      </w:r>
    </w:p>
    <w:p>
      <w:pPr>
        <w:spacing w:before="0" w:after="0" w:line="408" w:lineRule="exact"/>
        <w:ind w:left="0" w:right="0" w:firstLine="576"/>
        <w:jc w:val="left"/>
      </w:pPr>
      <w:r>
        <w:rPr/>
        <w:t xml:space="preserve">(ii) Automate the process to determine whether a prior authorization is required for durable medical equipment, a health care service, or a prescription drug;</w:t>
      </w:r>
    </w:p>
    <w:p>
      <w:pPr>
        <w:spacing w:before="0" w:after="0" w:line="408" w:lineRule="exact"/>
        <w:ind w:left="0" w:right="0" w:firstLine="576"/>
        <w:jc w:val="left"/>
      </w:pPr>
      <w:r>
        <w:rPr/>
        <w:t xml:space="preserve">(iii) Allow providers to query the managed care organization's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managed care organization's grievance and appeal process under RCW 48.43.535.</w:t>
      </w:r>
    </w:p>
    <w:p>
      <w:pPr>
        <w:spacing w:before="0" w:after="0" w:line="408" w:lineRule="exact"/>
        <w:ind w:left="0" w:right="0" w:firstLine="576"/>
        <w:jc w:val="left"/>
      </w:pPr>
      <w:r>
        <w:rPr/>
        <w:t xml:space="preserve">(b)(i) Beginning January 1, 2025, the application programming interface must support the exchange of prior authorization requests and determinations for health care services.</w:t>
      </w:r>
    </w:p>
    <w:p>
      <w:pPr>
        <w:spacing w:before="0" w:after="0" w:line="408" w:lineRule="exact"/>
        <w:ind w:left="0" w:right="0" w:firstLine="576"/>
        <w:jc w:val="left"/>
      </w:pPr>
      <w:r>
        <w:rPr/>
        <w:t xml:space="preserve">(ii) Beginning January 1, 2027, the application programming interface must support the exchange of prior authorization requests and determinations for prescription drugs, including information on covered alternative prescription drugs in the event of denials.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September 13, 2023, the requirements of (b)(i) of this subsection may not be enforced until January 1, 2026.</w:t>
      </w:r>
    </w:p>
    <w:p>
      <w:pPr>
        <w:spacing w:before="0" w:after="0" w:line="408" w:lineRule="exact"/>
        <w:ind w:left="0" w:right="0" w:firstLine="576"/>
        <w:jc w:val="left"/>
      </w:pPr>
      <w:r>
        <w:rPr/>
        <w:t xml:space="preserve">(d)(i) If a managed care organization determines that it will not be able to satisfy the requirements of (a) of this subsection by January 1, 2025, the managed care organization shall submit a narrative justification to the authority describing:</w:t>
      </w:r>
    </w:p>
    <w:p>
      <w:pPr>
        <w:spacing w:before="0" w:after="0" w:line="408" w:lineRule="exact"/>
        <w:ind w:left="0" w:right="0" w:firstLine="576"/>
        <w:jc w:val="left"/>
      </w:pPr>
      <w:r>
        <w:rPr/>
        <w:t xml:space="preserve">(A) The reasons that the managed care organization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managed care organization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71.24.618.</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0161</w:t>
      </w:r>
      <w:r>
        <w:rPr/>
        <w:t xml:space="preserve"> and 2020 c 316 s 1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by</w:t>
      </w:r>
      <w:r>
        <w:t>))</w:t>
      </w:r>
      <w:r>
        <w:rPr/>
        <w:t xml:space="preserve"> </w:t>
      </w:r>
      <w:r>
        <w:rPr>
          <w:u w:val="single"/>
        </w:rPr>
        <w:t xml:space="preserve">By</w:t>
      </w:r>
      <w:r>
        <w:rPr/>
        <w:t xml:space="preserve">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w:t>
      </w:r>
      <w:r>
        <w:t>((</w:t>
      </w:r>
      <w:r>
        <w:rPr>
          <w:strike/>
        </w:rPr>
        <w:t xml:space="preserve">ten</w:t>
      </w:r>
      <w:r>
        <w:t>))</w:t>
      </w:r>
      <w:r>
        <w:rPr/>
        <w:t xml:space="preserve"> </w:t>
      </w:r>
      <w:r>
        <w:rPr>
          <w:u w:val="single"/>
        </w:rPr>
        <w:t xml:space="preserve">10</w:t>
      </w:r>
      <w:r>
        <w:rPr/>
        <w:t xml:space="preserve">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w:t>
      </w:r>
      <w:r>
        <w:t>((</w:t>
      </w:r>
      <w:r>
        <w:rPr>
          <w:strike/>
        </w:rPr>
        <w:t xml:space="preserve">ten</w:t>
      </w:r>
      <w:r>
        <w:t>))</w:t>
      </w:r>
      <w:r>
        <w:rPr/>
        <w:t xml:space="preserve"> </w:t>
      </w:r>
      <w:r>
        <w:rPr>
          <w:u w:val="single"/>
        </w:rPr>
        <w:t xml:space="preserve">10</w:t>
      </w:r>
      <w:r>
        <w:rPr/>
        <w:t xml:space="preserve">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w:t>
      </w:r>
      <w:r>
        <w:t>((</w:t>
      </w:r>
      <w:r>
        <w:rPr>
          <w:strike/>
        </w:rPr>
        <w:t xml:space="preserve">ten</w:t>
      </w:r>
      <w:r>
        <w:t>))</w:t>
      </w:r>
      <w:r>
        <w:rPr/>
        <w:t xml:space="preserve"> </w:t>
      </w:r>
      <w:r>
        <w:rPr>
          <w:u w:val="single"/>
        </w:rPr>
        <w:t xml:space="preserve">10</w:t>
      </w:r>
      <w:r>
        <w:rPr/>
        <w:t xml:space="preserve">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w:t>
      </w:r>
      <w:r>
        <w:t>((</w:t>
      </w:r>
      <w:r>
        <w:rPr>
          <w:strike/>
        </w:rPr>
        <w:t xml:space="preserve">ten</w:t>
      </w:r>
      <w:r>
        <w:t>))</w:t>
      </w:r>
      <w:r>
        <w:rPr/>
        <w:t xml:space="preserve"> </w:t>
      </w:r>
      <w:r>
        <w:rPr>
          <w:u w:val="single"/>
        </w:rPr>
        <w:t xml:space="preserve">10</w:t>
      </w:r>
      <w:r>
        <w:rPr/>
        <w:t xml:space="preserve">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w:t>
      </w:r>
      <w:r>
        <w:t>((</w:t>
      </w:r>
      <w:r>
        <w:rPr>
          <w:strike/>
        </w:rPr>
        <w:t xml:space="preserve">ten</w:t>
      </w:r>
      <w:r>
        <w:t>))</w:t>
      </w:r>
      <w:r>
        <w:rPr/>
        <w:t xml:space="preserve"> </w:t>
      </w:r>
      <w:r>
        <w:rPr>
          <w:u w:val="single"/>
        </w:rPr>
        <w:t xml:space="preserve">10</w:t>
      </w:r>
      <w:r>
        <w:rPr/>
        <w:t xml:space="preserve">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w:t>
      </w:r>
      <w:r>
        <w:t>((</w:t>
      </w:r>
      <w:r>
        <w:rPr>
          <w:strike/>
        </w:rPr>
        <w:t xml:space="preserve">ten</w:t>
      </w:r>
      <w:r>
        <w:t>))</w:t>
      </w:r>
      <w:r>
        <w:rPr/>
        <w:t xml:space="preserve"> </w:t>
      </w:r>
      <w:r>
        <w:rPr>
          <w:u w:val="single"/>
        </w:rPr>
        <w:t xml:space="preserve">10</w:t>
      </w:r>
      <w:r>
        <w:rPr/>
        <w:t xml:space="preserve">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w:t>
      </w:r>
      <w:r>
        <w:rPr>
          <w:u w:val="single"/>
        </w:rPr>
        <w:t xml:space="preserve">Lists of the 10 prescription drugs:</w:t>
      </w:r>
    </w:p>
    <w:p>
      <w:pPr>
        <w:spacing w:before="0" w:after="0" w:line="408" w:lineRule="exact"/>
        <w:ind w:left="0" w:right="0" w:firstLine="576"/>
        <w:jc w:val="left"/>
      </w:pPr>
      <w:r>
        <w:rPr>
          <w:u w:val="single"/>
        </w:rPr>
        <w:t xml:space="preserve">(i) With the highest total number of prior authorization requests during the previous plan year, including the total number of prior authorization requests for each prescription drug and the percent of approved requests for each prescription drug;</w:t>
      </w:r>
    </w:p>
    <w:p>
      <w:pPr>
        <w:spacing w:before="0" w:after="0" w:line="408" w:lineRule="exact"/>
        <w:ind w:left="0" w:right="0" w:firstLine="576"/>
        <w:jc w:val="left"/>
      </w:pPr>
      <w:r>
        <w:rPr>
          <w:u w:val="single"/>
        </w:rPr>
        <w:t xml:space="preserve">(ii) With the highest percentage of approved prior authorization requests during the previous plan year, including the total number of prior authorization requests for each prescription drug and the percent of approved requests for each prescription drug; and</w:t>
      </w:r>
    </w:p>
    <w:p>
      <w:pPr>
        <w:spacing w:before="0" w:after="0" w:line="408" w:lineRule="exact"/>
        <w:ind w:left="0" w:right="0" w:firstLine="576"/>
        <w:jc w:val="left"/>
      </w:pPr>
      <w:r>
        <w:rPr>
          <w:u w:val="single"/>
        </w:rPr>
        <w:t xml:space="preserve">(iii) With the highest percentage of prior authorization requests that were initially denied and then subsequently approved on appeal, including the total number of prior authorization requests for each prescription drug and the percent of requests that were initially denied and then subsequently approved for each prescription drug; and</w:t>
      </w:r>
    </w:p>
    <w:p>
      <w:pPr>
        <w:spacing w:before="0" w:after="0" w:line="408" w:lineRule="exact"/>
        <w:ind w:left="0" w:right="0" w:firstLine="576"/>
        <w:jc w:val="left"/>
      </w:pPr>
      <w:r>
        <w:rPr>
          <w:u w:val="single"/>
        </w:rPr>
        <w:t xml:space="preserve">(h)</w:t>
      </w:r>
      <w:r>
        <w:rPr/>
        <w:t xml:space="preserve">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w:t>
      </w:r>
      <w:r>
        <w:t>((</w:t>
      </w:r>
      <w:r>
        <w:rPr>
          <w:strike/>
        </w:rPr>
        <w:t xml:space="preserve">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strike/>
        </w:rPr>
        <w:t xml:space="preserve">(3)</w:t>
      </w:r>
      <w:r>
        <w:t>))</w:t>
      </w:r>
      <w:r>
        <w:rPr/>
        <w:t xml:space="preserve"> By January 1, 2021, and annually thereafter, the commissioner shall aggregate and deidentify the data collected under subsection (1) of this section into a standard report and may not identify the name of the carrier that submitted the data. </w:t>
      </w:r>
      <w:r>
        <w:t>((</w:t>
      </w:r>
      <w:r>
        <w:rPr>
          <w:strike/>
        </w:rPr>
        <w:t xml:space="preserve">The initial report due on January 1, 2021, may omit data for which a hardship determination is made by the commissioner under subsection (2) of this section. Such data must be included in the report due on January 1, 2022.</w:t>
      </w:r>
      <w:r>
        <w:t>))</w:t>
      </w:r>
      <w:r>
        <w:rPr/>
        <w:t xml:space="preserve"> The commissioner must make the report available to interested parties.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commissioner may request additional information from carriers reporting data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an implementation plan be submitted when a health carrier, health plan, or managed care organization requests an extension for implementing its prior authorization application programming interface. Removes the requirement that the electronic prior authorization process be a "standardized" process in order for the prior authorization timelines to apply.</w:t>
      </w:r>
    </w:p>
    <w:p>
      <w:pPr>
        <w:spacing w:before="0" w:after="0" w:line="408" w:lineRule="exact"/>
        <w:ind w:left="0" w:right="0" w:firstLine="576"/>
        <w:jc w:val="left"/>
      </w:pPr>
      <w:r>
        <w:rPr/>
        <w:t xml:space="preserve">Restores existing law related to prescription drug utilization management requirements and clarifies that the changes to prescription drug standards only apply to prior authorization timelines, but not exception requests.</w:t>
      </w:r>
    </w:p>
    <w:p>
      <w:pPr>
        <w:spacing w:before="0" w:after="0" w:line="408" w:lineRule="exact"/>
        <w:ind w:left="0" w:right="0" w:firstLine="576"/>
        <w:jc w:val="left"/>
      </w:pPr>
      <w:r>
        <w:rPr/>
        <w:t xml:space="preserve">Adds retirees to the prior authorization provisions related to public employees. Changes references to "carriers" to "health plans" in the prior authorization provisions related to public employees.</w:t>
      </w:r>
    </w:p>
    <w:p>
      <w:pPr>
        <w:spacing w:before="0" w:after="0" w:line="408" w:lineRule="exact"/>
        <w:ind w:left="0" w:right="0" w:firstLine="576"/>
        <w:jc w:val="left"/>
      </w:pPr>
      <w:r>
        <w:rPr/>
        <w:t xml:space="preserve">Changes references to "managed health care systems" to "managed care organizations" in the prior authorization provisions related to medical assistance programs. Conforms the reference to federal rules in the provisions related to managed care organizations to be similar to the references in the provisions related to health carriers and health plans.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703ac36c040d6" /></Relationships>
</file>