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B44D8" w14:paraId="4F1EC7A7" w14:textId="5905634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44B89">
            <w:t>1503-S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44B8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44B89">
            <w:t>RICC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44B89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44B89">
            <w:t>022</w:t>
          </w:r>
        </w:sdtContent>
      </w:sdt>
    </w:p>
    <w:p w:rsidR="00DF5D0E" w:rsidP="00B73E0A" w:rsidRDefault="00AA1230" w14:paraId="6ADE3C5D" w14:textId="0329ADB6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B44D8" w14:paraId="6ABEAECC" w14:textId="4ADE071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44B89">
            <w:rPr>
              <w:b/>
              <w:u w:val="single"/>
            </w:rPr>
            <w:t>SHB 1503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44B8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170</w:t>
          </w:r>
        </w:sdtContent>
      </w:sdt>
    </w:p>
    <w:p w:rsidR="00DF5D0E" w:rsidP="00605C39" w:rsidRDefault="006B44D8" w14:paraId="3044C16B" w14:textId="235F4E1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44B89">
            <w:rPr>
              <w:sz w:val="22"/>
            </w:rPr>
            <w:t>By Representative Riccelli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44B89" w14:paraId="58BD02A2" w14:textId="4DE0CE3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03/08/2023</w:t>
          </w:r>
        </w:p>
      </w:sdtContent>
    </w:sdt>
    <w:p w:rsidR="00C44B89" w:rsidP="00C8108C" w:rsidRDefault="00DE256E" w14:paraId="661AD5BE" w14:textId="610BF740">
      <w:pPr>
        <w:pStyle w:val="Page"/>
      </w:pPr>
      <w:bookmarkStart w:name="StartOfAmendmentBody" w:id="0"/>
      <w:bookmarkEnd w:id="0"/>
      <w:permStart w:edGrp="everyone" w:id="1442319305"/>
      <w:r>
        <w:tab/>
      </w:r>
      <w:r w:rsidR="00C44B89">
        <w:t xml:space="preserve">On page </w:t>
      </w:r>
      <w:r w:rsidR="000D6F97">
        <w:t>1, line 8, after "after" strike "July 1, 2024" and insert "January 1, 2025"</w:t>
      </w:r>
    </w:p>
    <w:p w:rsidR="000D6F97" w:rsidP="000D6F97" w:rsidRDefault="000D6F97" w14:paraId="231942DF" w14:textId="1B2718B7">
      <w:pPr>
        <w:pStyle w:val="RCWSLText"/>
      </w:pPr>
    </w:p>
    <w:p w:rsidRPr="000D6F97" w:rsidR="000D6F97" w:rsidP="000D6F97" w:rsidRDefault="000D6F97" w14:paraId="45EBE4B2" w14:textId="10560C78">
      <w:pPr>
        <w:pStyle w:val="RCWSLText"/>
      </w:pPr>
      <w:r>
        <w:tab/>
        <w:t>On page 1, line 20, after "after" strike "July 1, 2024" and insert "January 1, 2025"</w:t>
      </w:r>
    </w:p>
    <w:p w:rsidRPr="00C44B89" w:rsidR="00DF5D0E" w:rsidP="00C44B89" w:rsidRDefault="00DF5D0E" w14:paraId="76CF0C93" w14:textId="46803B00">
      <w:pPr>
        <w:suppressLineNumbers/>
        <w:rPr>
          <w:spacing w:val="-3"/>
        </w:rPr>
      </w:pPr>
    </w:p>
    <w:permEnd w:id="1442319305"/>
    <w:p w:rsidR="00ED2EEB" w:rsidP="00C44B89" w:rsidRDefault="00ED2EEB" w14:paraId="2E86D28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496949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7C3270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44B89" w:rsidRDefault="00D659AC" w14:paraId="0546A21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44B89" w:rsidRDefault="0096303F" w14:paraId="01C41BAE" w14:textId="760AD20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0D6F97">
                  <w:t>Changes the date on which applicants and licensees must begin to submit demographic information from July 1, 2024, to January 1, 2025.</w:t>
                </w:r>
              </w:p>
              <w:p w:rsidRPr="007D1589" w:rsidR="001B4E53" w:rsidP="00C44B89" w:rsidRDefault="001B4E53" w14:paraId="5B6689D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49694918"/>
    </w:tbl>
    <w:p w:rsidR="00DF5D0E" w:rsidP="00C44B89" w:rsidRDefault="00DF5D0E" w14:paraId="64BDC056" w14:textId="77777777">
      <w:pPr>
        <w:pStyle w:val="BillEnd"/>
        <w:suppressLineNumbers/>
      </w:pPr>
    </w:p>
    <w:p w:rsidR="00DF5D0E" w:rsidP="00C44B89" w:rsidRDefault="00DE256E" w14:paraId="5E88A04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44B89" w:rsidRDefault="00AB682C" w14:paraId="3A7A638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9CEE0" w14:textId="77777777" w:rsidR="00C44B89" w:rsidRDefault="00C44B89" w:rsidP="00DF5D0E">
      <w:r>
        <w:separator/>
      </w:r>
    </w:p>
  </w:endnote>
  <w:endnote w:type="continuationSeparator" w:id="0">
    <w:p w14:paraId="19DBFE9D" w14:textId="77777777" w:rsidR="00C44B89" w:rsidRDefault="00C44B8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339B" w:rsidRDefault="0013339B" w14:paraId="3F4EB1C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B44D8" w14:paraId="553DC39D" w14:textId="02DA9E9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44B89">
      <w:t>1503-S AMH RICC MORI 022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B44D8" w14:paraId="2F862DC7" w14:textId="01E7B96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3339B">
      <w:t>1503-S AMH RICC MORI 022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A544F" w14:textId="77777777" w:rsidR="00C44B89" w:rsidRDefault="00C44B89" w:rsidP="00DF5D0E">
      <w:r>
        <w:separator/>
      </w:r>
    </w:p>
  </w:footnote>
  <w:footnote w:type="continuationSeparator" w:id="0">
    <w:p w14:paraId="6298038C" w14:textId="77777777" w:rsidR="00C44B89" w:rsidRDefault="00C44B8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4D5D" w14:textId="77777777" w:rsidR="0013339B" w:rsidRDefault="001333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01D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3629EA" wp14:editId="28F2C67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4A9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34724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B5911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304D1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AD7C1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2335F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7D6D2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74B10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5B474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6D51E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8EE67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D04D1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CE899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2554D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D83EE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95D8D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51BAD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1E545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3AD62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DA770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B9E84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B5470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15BC4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88B16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ADC16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86750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E88C5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00AA8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3F063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82A61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CF29A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22743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76445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CD626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3629E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4E4A97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34724B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B59119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304D12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AD7C1D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2335F2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7D6D23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74B101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5B4740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6D51E0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8EE677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D04D19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CE8997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2554D5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D83EE6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95D8DF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51BADC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1E545A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3AD627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DA770C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B9E84A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B54700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15BC46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88B161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ADC16E6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867508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E88C56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00AA88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3F0639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82A61B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CF29AB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22743E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76445C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CD6269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F88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B539AC" wp14:editId="37723EE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89B0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C0046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1B043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22905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AB676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4E005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13CC3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32E43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0D189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18FF9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B6560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B2A62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41C12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3FED1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1AF78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3B422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09639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E3056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F7826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F723E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CD796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5B655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EFE63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03E5F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3EC642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ECAFB8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C1FDE8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B539A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5189B0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C0046F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1B043E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229052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AB6762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4E0056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13CC3B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32E431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0D1896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18FF98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B65604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B2A62C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41C128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3FED14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1AF78A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3B4225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09639B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E3056A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F7826B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F723E9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CD7968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5B6559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EFE639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03E5FC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3EC642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ECAFB8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C1FDE8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09793190">
    <w:abstractNumId w:val="5"/>
  </w:num>
  <w:num w:numId="2" w16cid:durableId="144009774">
    <w:abstractNumId w:val="3"/>
  </w:num>
  <w:num w:numId="3" w16cid:durableId="1945266897">
    <w:abstractNumId w:val="2"/>
  </w:num>
  <w:num w:numId="4" w16cid:durableId="1912427650">
    <w:abstractNumId w:val="1"/>
  </w:num>
  <w:num w:numId="5" w16cid:durableId="1697265819">
    <w:abstractNumId w:val="0"/>
  </w:num>
  <w:num w:numId="6" w16cid:durableId="1740131478">
    <w:abstractNumId w:val="4"/>
  </w:num>
  <w:num w:numId="7" w16cid:durableId="12603375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D6F97"/>
    <w:rsid w:val="000E603A"/>
    <w:rsid w:val="00102468"/>
    <w:rsid w:val="00106544"/>
    <w:rsid w:val="0013339B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B44D8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4B89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965F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4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1503-S</BillDocName>
  <AmendType>AMH</AmendType>
  <SponsorAcronym>RICC</SponsorAcronym>
  <DrafterAcronym>MORI</DrafterAcronym>
  <DraftNumber>022</DraftNumber>
  <ReferenceNumber>SHB 1503</ReferenceNumber>
  <Floor>H AMD</Floor>
  <AmendmentNumber> 170</AmendmentNumber>
  <Sponsors>By Representative Riccelli</Sponsors>
  <FloorAction>ADOPTED 03/08/2023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372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1503-S AMH RICC MORI 022</dc:title>
  <dc:creator>Jim Morishima</dc:creator>
  <cp:lastModifiedBy>Morishima, Jim</cp:lastModifiedBy>
  <cp:revision>4</cp:revision>
  <dcterms:created xsi:type="dcterms:W3CDTF">2023-03-01T20:53:00Z</dcterms:created>
  <dcterms:modified xsi:type="dcterms:W3CDTF">2023-03-01T20:59:00Z</dcterms:modified>
</cp:coreProperties>
</file>