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D5768" w14:paraId="7B82F58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28F4">
            <w:t>1550-S2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28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28F4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28F4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28F4">
            <w:t>060</w:t>
          </w:r>
        </w:sdtContent>
      </w:sdt>
    </w:p>
    <w:p w:rsidR="00DF5D0E" w:rsidP="00B73E0A" w:rsidRDefault="00AA1230" w14:paraId="6A1155C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5768" w14:paraId="36141C7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28F4">
            <w:rPr>
              <w:b/>
              <w:u w:val="single"/>
            </w:rPr>
            <w:t>2SHB 1550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28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351</w:t>
          </w:r>
        </w:sdtContent>
      </w:sdt>
    </w:p>
    <w:p w:rsidR="00DF5D0E" w:rsidP="00605C39" w:rsidRDefault="00AD5768" w14:paraId="3C93E58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28F4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28F4" w14:paraId="10D95B0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03/06/2023</w:t>
          </w:r>
        </w:p>
      </w:sdtContent>
    </w:sdt>
    <w:p w:rsidR="002B06CF" w:rsidP="002B06CF" w:rsidRDefault="00DE256E" w14:paraId="1CA904DF" w14:textId="77777777">
      <w:pPr>
        <w:pStyle w:val="Page"/>
      </w:pPr>
      <w:bookmarkStart w:name="StartOfAmendmentBody" w:id="0"/>
      <w:bookmarkEnd w:id="0"/>
      <w:permStart w:edGrp="everyone" w:id="275926564"/>
      <w:r>
        <w:tab/>
      </w:r>
      <w:r w:rsidR="002B06CF">
        <w:t>On page 6, line 39, after "(7)" insert "</w:t>
      </w:r>
      <w:r w:rsidRPr="002B06CF" w:rsidR="002B06CF">
        <w:rPr>
          <w:b/>
          <w:bCs/>
        </w:rPr>
        <w:t>Applicability.</w:t>
      </w:r>
      <w:r w:rsidR="002B06CF">
        <w:t xml:space="preserve">  This section applies to charter schools established under chapter 28A.710 RCW and state-tribal education compact schools established under chapter 28A.715 RCW to the same extent as it applies to school districts.</w:t>
      </w:r>
    </w:p>
    <w:p w:rsidR="002B06CF" w:rsidP="002B06CF" w:rsidRDefault="002B06CF" w14:paraId="1B2C90EB" w14:textId="77777777">
      <w:pPr>
        <w:pStyle w:val="Page"/>
      </w:pPr>
      <w:r>
        <w:tab/>
        <w:t>(8)"</w:t>
      </w:r>
    </w:p>
    <w:p w:rsidR="002B06CF" w:rsidP="002B06CF" w:rsidRDefault="002B06CF" w14:paraId="17C039CD" w14:textId="77777777">
      <w:pPr>
        <w:pStyle w:val="Page"/>
      </w:pPr>
      <w:r>
        <w:tab/>
      </w:r>
    </w:p>
    <w:p w:rsidR="002B06CF" w:rsidP="002B06CF" w:rsidRDefault="002B06CF" w14:paraId="44762A51" w14:textId="7C9A3276">
      <w:pPr>
        <w:pStyle w:val="Page"/>
      </w:pPr>
      <w:r>
        <w:tab/>
        <w:t>Renumber the remaining subsection consecutively and correct any internal references accordingly.</w:t>
      </w:r>
    </w:p>
    <w:p w:rsidR="002B06CF" w:rsidP="002B06CF" w:rsidRDefault="002B06CF" w14:paraId="04422BCA" w14:textId="77777777">
      <w:pPr>
        <w:pStyle w:val="Page"/>
      </w:pPr>
    </w:p>
    <w:p w:rsidR="002B06CF" w:rsidP="002B06CF" w:rsidRDefault="002B06CF" w14:paraId="799686FF" w14:textId="4A71CB8D">
      <w:pPr>
        <w:pStyle w:val="Page"/>
      </w:pPr>
      <w:r>
        <w:tab/>
        <w:t>On page 8, line 3, after "districts" insert ", charter schools, and state-tribal education compact schools"</w:t>
      </w:r>
    </w:p>
    <w:p w:rsidR="002B06CF" w:rsidP="002B06CF" w:rsidRDefault="002B06CF" w14:paraId="1EC5E1B2" w14:textId="77777777">
      <w:pPr>
        <w:pStyle w:val="Page"/>
      </w:pPr>
    </w:p>
    <w:p w:rsidR="003C28F4" w:rsidP="002B06CF" w:rsidRDefault="002B06CF" w14:paraId="7D855C4D" w14:textId="28702349">
      <w:pPr>
        <w:pStyle w:val="Page"/>
      </w:pPr>
      <w:r>
        <w:tab/>
        <w:t>On page 9, line 30, after "districts" insert ", charter schools, and state-tribal education compact schools"</w:t>
      </w:r>
    </w:p>
    <w:p w:rsidRPr="003C28F4" w:rsidR="00DF5D0E" w:rsidP="003C28F4" w:rsidRDefault="00DF5D0E" w14:paraId="0032EA7E" w14:textId="77777777">
      <w:pPr>
        <w:suppressLineNumbers/>
        <w:rPr>
          <w:spacing w:val="-3"/>
        </w:rPr>
      </w:pPr>
    </w:p>
    <w:permEnd w:id="275926564"/>
    <w:p w:rsidR="00ED2EEB" w:rsidP="003C28F4" w:rsidRDefault="00ED2EEB" w14:paraId="3C5A824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84421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60B458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C28F4" w:rsidRDefault="00D659AC" w14:paraId="7744682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28F4" w:rsidRDefault="0096303F" w14:paraId="165BCB21" w14:textId="7A1EBD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06CF">
                  <w:t>Makes provisions related to school district application for and operation of transition to kindergarten programs applicable to charter schools and state-tribal education compact schools.</w:t>
                </w:r>
              </w:p>
              <w:p w:rsidRPr="007D1589" w:rsidR="001B4E53" w:rsidP="003C28F4" w:rsidRDefault="001B4E53" w14:paraId="5A8C5E5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8442114"/>
    </w:tbl>
    <w:p w:rsidR="00DF5D0E" w:rsidP="003C28F4" w:rsidRDefault="00DF5D0E" w14:paraId="09765E47" w14:textId="77777777">
      <w:pPr>
        <w:pStyle w:val="BillEnd"/>
        <w:suppressLineNumbers/>
      </w:pPr>
    </w:p>
    <w:p w:rsidR="00DF5D0E" w:rsidP="003C28F4" w:rsidRDefault="00DE256E" w14:paraId="1D0B794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C28F4" w:rsidRDefault="00AB682C" w14:paraId="5C39389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F224" w14:textId="77777777" w:rsidR="003C28F4" w:rsidRDefault="003C28F4" w:rsidP="00DF5D0E">
      <w:r>
        <w:separator/>
      </w:r>
    </w:p>
  </w:endnote>
  <w:endnote w:type="continuationSeparator" w:id="0">
    <w:p w14:paraId="7554021D" w14:textId="77777777" w:rsidR="003C28F4" w:rsidRDefault="003C28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9BE" w:rsidRDefault="007919BE" w14:paraId="360D63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5768" w14:paraId="322466D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C28F4">
      <w:t>1550-S2 AMH RUDE WARG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5768" w14:paraId="33CDE4AD" w14:textId="122130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19BE">
      <w:t>1550-S2 AMH RUDE WARG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FB34" w14:textId="77777777" w:rsidR="003C28F4" w:rsidRDefault="003C28F4" w:rsidP="00DF5D0E">
      <w:r>
        <w:separator/>
      </w:r>
    </w:p>
  </w:footnote>
  <w:footnote w:type="continuationSeparator" w:id="0">
    <w:p w14:paraId="5DB7BFD7" w14:textId="77777777" w:rsidR="003C28F4" w:rsidRDefault="003C28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E740" w14:textId="77777777" w:rsidR="007919BE" w:rsidRDefault="00791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61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332C78" wp14:editId="173DBD4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C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F6DA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620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E98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37B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334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F85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8A8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643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131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552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BA6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640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9D8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A16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CF7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856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88F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EAC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1FC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D8D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49C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B24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68D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D98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B7B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F3B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D82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DBD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EE9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42C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55D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4CB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A095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32C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14DC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F6DA5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620F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E982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37BBF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334C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F852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8A8D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6433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1316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552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BA69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64019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9D8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A16C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CF79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85653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88F3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EAC8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1FCB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D8DA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49C2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B247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68DC5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D98B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B7B04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F3B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D823A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DBD10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EE9E7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42C39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55D80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4CBD5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A095D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D7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323C9" wp14:editId="45D0AB7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2338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B207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BA5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965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FC0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B21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43E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D37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5A7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A30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6B2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1B4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12A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6E3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A0E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1D0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C80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C02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FDD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48A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A5E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737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77A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02C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9258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6798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64C3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323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22338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B207F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BA56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9659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FC0E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B21E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43EC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D375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5A70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A30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6B2F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1B44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12AC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6E32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A0E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1D0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C80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C02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FDD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48A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A5E5F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737C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77A5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02C6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9258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6798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64C3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0037911">
    <w:abstractNumId w:val="5"/>
  </w:num>
  <w:num w:numId="2" w16cid:durableId="1371343762">
    <w:abstractNumId w:val="3"/>
  </w:num>
  <w:num w:numId="3" w16cid:durableId="103309677">
    <w:abstractNumId w:val="2"/>
  </w:num>
  <w:num w:numId="4" w16cid:durableId="1871988712">
    <w:abstractNumId w:val="1"/>
  </w:num>
  <w:num w:numId="5" w16cid:durableId="610019195">
    <w:abstractNumId w:val="0"/>
  </w:num>
  <w:num w:numId="6" w16cid:durableId="944463812">
    <w:abstractNumId w:val="4"/>
  </w:num>
  <w:num w:numId="7" w16cid:durableId="119819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6CF"/>
    <w:rsid w:val="00316CD9"/>
    <w:rsid w:val="003C28F4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19B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76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AE57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344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1550-S2</BillDocName>
  <AmendType>AMH</AmendType>
  <SponsorAcronym>RUDE</SponsorAcronym>
  <DrafterAcronym>WARG</DrafterAcronym>
  <DraftNumber>060</DraftNumber>
  <ReferenceNumber>2SHB 1550</ReferenceNumber>
  <Floor>H AMD</Floor>
  <AmendmentNumber> 351</AmendmentNumber>
  <Sponsors>By Representative Rude</Sponsors>
  <FloorAction>NOT 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795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1550-S2 AMH RUDE WARG 060</dc:title>
  <dc:creator>Megan Wargacki</dc:creator>
  <cp:lastModifiedBy>Wargacki, Megan</cp:lastModifiedBy>
  <cp:revision>4</cp:revision>
  <dcterms:created xsi:type="dcterms:W3CDTF">2023-03-06T23:27:00Z</dcterms:created>
  <dcterms:modified xsi:type="dcterms:W3CDTF">2023-03-06T23:29:00Z</dcterms:modified>
</cp:coreProperties>
</file>