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F3C82" w14:paraId="2EE0001A" w14:textId="3BDD39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2408">
            <w:t>1956-S2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24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2408">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2408">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2408">
            <w:t>113</w:t>
          </w:r>
        </w:sdtContent>
      </w:sdt>
    </w:p>
    <w:p w:rsidR="00DF5D0E" w:rsidP="00B73E0A" w:rsidRDefault="00AA1230" w14:paraId="6270A7FB" w14:textId="222504A2">
      <w:pPr>
        <w:pStyle w:val="OfferedBy"/>
        <w:spacing w:after="120"/>
      </w:pPr>
      <w:r>
        <w:tab/>
      </w:r>
      <w:r>
        <w:tab/>
      </w:r>
      <w:r>
        <w:tab/>
      </w:r>
    </w:p>
    <w:p w:rsidR="00DF5D0E" w:rsidRDefault="009F3C82" w14:paraId="16E92D6A" w14:textId="72F5AE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2408">
            <w:rPr>
              <w:b/>
              <w:u w:val="single"/>
            </w:rPr>
            <w:t>2SHB 1956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240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936</w:t>
          </w:r>
        </w:sdtContent>
      </w:sdt>
    </w:p>
    <w:p w:rsidR="00DF5D0E" w:rsidP="00605C39" w:rsidRDefault="009F3C82" w14:paraId="0A7FFE33" w14:textId="684267B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2408">
            <w:rPr>
              <w:sz w:val="22"/>
            </w:rPr>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2408" w14:paraId="6B4790F7" w14:textId="25B56B66">
          <w:pPr>
            <w:spacing w:after="400" w:line="408" w:lineRule="exact"/>
            <w:jc w:val="right"/>
            <w:rPr>
              <w:b/>
              <w:bCs/>
            </w:rPr>
          </w:pPr>
          <w:r>
            <w:rPr>
              <w:b/>
              <w:bCs/>
            </w:rPr>
            <w:t xml:space="preserve">ADOPTED 02/09/2024</w:t>
          </w:r>
        </w:p>
      </w:sdtContent>
    </w:sdt>
    <w:p w:rsidRPr="00B1290A" w:rsidR="00B1290A" w:rsidP="00B1290A" w:rsidRDefault="00DE256E" w14:paraId="32381721" w14:textId="7E0CB607">
      <w:pPr>
        <w:pStyle w:val="Page"/>
      </w:pPr>
      <w:bookmarkStart w:name="StartOfAmendmentBody" w:id="0"/>
      <w:bookmarkEnd w:id="0"/>
      <w:permStart w:edGrp="everyone" w:id="810226149"/>
      <w:r>
        <w:tab/>
      </w:r>
      <w:r w:rsidR="00B1290A">
        <w:t>On page 3, beginning on line 32, after "(1)" strike all material through "section" on page 4, line 7</w:t>
      </w:r>
      <w:r w:rsidR="00815D78">
        <w:t xml:space="preserve"> </w:t>
      </w:r>
      <w:r w:rsidR="00B1290A">
        <w:t>and insert "</w:t>
      </w:r>
      <w:r w:rsidRPr="00B1290A" w:rsidR="00B1290A">
        <w:t xml:space="preserve">The office of the superintendent of public instruction </w:t>
      </w:r>
      <w:r w:rsidR="001F2146">
        <w:t>shall</w:t>
      </w:r>
      <w:r w:rsidRPr="00B1290A" w:rsidR="00B1290A">
        <w:t xml:space="preserve"> collaborate with the department of health, the health care authority, other state agencies, and educational service districts to develop school and classroom materials on the lethality of fentanyl and other opioids in coordination with the public health campaign created in </w:t>
      </w:r>
      <w:r w:rsidR="00B1290A">
        <w:t>section 2 of this act</w:t>
      </w:r>
      <w:r w:rsidRPr="00B1290A" w:rsidR="00B1290A">
        <w:t>.  The office of the superintendent of public instruction must make these materials available to school districts</w:t>
      </w:r>
      <w:r w:rsidR="00B1290A">
        <w:t xml:space="preserve"> and public schools</w:t>
      </w:r>
      <w:r w:rsidRPr="00B1290A" w:rsidR="00B1290A">
        <w:t>.</w:t>
      </w:r>
    </w:p>
    <w:p w:rsidRPr="00815D78" w:rsidR="00815D78" w:rsidP="00B1290A" w:rsidRDefault="00B1290A" w14:paraId="69D56E41" w14:textId="48B02221">
      <w:pPr>
        <w:pStyle w:val="Page"/>
      </w:pPr>
      <w:r>
        <w:tab/>
      </w:r>
      <w:r w:rsidRPr="00B1290A">
        <w:t xml:space="preserve">(2) By December 1, 2025, the office of the superintendent of public instruction shall adjust the state health and physical education learning standards for middle and high school students to add opioids to the list of drugs included in drug-related education and update the school and classroom materials developed </w:t>
      </w:r>
      <w:r>
        <w:t>under</w:t>
      </w:r>
      <w:r w:rsidRPr="00B1290A">
        <w:t xml:space="preserve"> subsection (1) of this section to reflect the adjusted standards required by this subsection (2).  The office of the superintendent of public instruction must make these materials available to school districts</w:t>
      </w:r>
      <w:r>
        <w:t xml:space="preserve"> and public schools"</w:t>
      </w:r>
    </w:p>
    <w:p w:rsidRPr="00872408" w:rsidR="00DF5D0E" w:rsidP="00872408" w:rsidRDefault="00DF5D0E" w14:paraId="2FF1598A" w14:textId="31700194">
      <w:pPr>
        <w:suppressLineNumbers/>
        <w:rPr>
          <w:spacing w:val="-3"/>
        </w:rPr>
      </w:pPr>
    </w:p>
    <w:permEnd w:id="810226149"/>
    <w:p w:rsidR="00ED2EEB" w:rsidP="00872408" w:rsidRDefault="00ED2EEB" w14:paraId="64995FA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41762737" w:displacedByCustomXml="next"/>
      <w:sdt>
        <w:sdtPr>
          <w:rPr>
            <w:spacing w:val="0"/>
          </w:rPr>
          <w:alias w:val="Effect"/>
          <w:tag w:val="Effect"/>
          <w:id w:val="603001534"/>
          <w:placeholder>
            <w:docPart w:val="DefaultPlaceholder_1082065158"/>
          </w:placeholder>
        </w:sdtPr>
        <w:sdtEndPr/>
        <w:sdtContent>
          <w:tr w:rsidR="00D659AC" w:rsidTr="00C8108C" w14:paraId="109F8B57" w14:textId="77777777">
            <w:tc>
              <w:tcPr>
                <w:tcW w:w="540" w:type="dxa"/>
                <w:shd w:val="clear" w:color="auto" w:fill="FFFFFF" w:themeFill="background1"/>
              </w:tcPr>
              <w:p w:rsidR="00D659AC" w:rsidP="00872408" w:rsidRDefault="00D659AC" w14:paraId="6AF89656" w14:textId="77777777">
                <w:pPr>
                  <w:pStyle w:val="Effect"/>
                  <w:suppressLineNumbers/>
                  <w:shd w:val="clear" w:color="auto" w:fill="auto"/>
                  <w:ind w:left="0" w:firstLine="0"/>
                </w:pPr>
              </w:p>
            </w:tc>
            <w:tc>
              <w:tcPr>
                <w:tcW w:w="9874" w:type="dxa"/>
                <w:shd w:val="clear" w:color="auto" w:fill="FFFFFF" w:themeFill="background1"/>
              </w:tcPr>
              <w:p w:rsidR="00AF5BDB" w:rsidP="00872408" w:rsidRDefault="0096303F" w14:paraId="4089240A" w14:textId="4B479D4A">
                <w:pPr>
                  <w:pStyle w:val="Effect"/>
                  <w:suppressLineNumbers/>
                  <w:shd w:val="clear" w:color="auto" w:fill="auto"/>
                  <w:ind w:left="0" w:firstLine="0"/>
                </w:pPr>
                <w:r w:rsidRPr="0096303F">
                  <w:tab/>
                </w:r>
                <w:r w:rsidRPr="0096303F" w:rsidR="001C1B27">
                  <w:rPr>
                    <w:u w:val="single"/>
                  </w:rPr>
                  <w:t>EFFECT:</w:t>
                </w:r>
                <w:r w:rsidRPr="0096303F" w:rsidR="001C1B27">
                  <w:t>   </w:t>
                </w:r>
                <w:r w:rsidR="00AF5BDB">
                  <w:t>Removes the December 1, 2024, deadline for the Office of the Superintendent of Public Instruction (OSPI)to develop school and classroom materials on the lethality of fentanyl and other opioids and adds that these materials are to be developed in coordination with the Department of Health's public health campaign.</w:t>
                </w:r>
              </w:p>
              <w:p w:rsidR="00AF5BDB" w:rsidP="00872408" w:rsidRDefault="00AF5BDB" w14:paraId="58EEDF91" w14:textId="77777777">
                <w:pPr>
                  <w:pStyle w:val="Effect"/>
                  <w:suppressLineNumbers/>
                  <w:shd w:val="clear" w:color="auto" w:fill="auto"/>
                  <w:ind w:left="0" w:firstLine="0"/>
                </w:pPr>
              </w:p>
              <w:p w:rsidR="001C1B27" w:rsidP="00872408" w:rsidRDefault="00815D78" w14:paraId="5DAC524F" w14:textId="216C81F1">
                <w:pPr>
                  <w:pStyle w:val="Effect"/>
                  <w:suppressLineNumbers/>
                  <w:shd w:val="clear" w:color="auto" w:fill="auto"/>
                  <w:ind w:left="0" w:firstLine="0"/>
                </w:pPr>
                <w:r>
                  <w:t>Extends</w:t>
                </w:r>
                <w:r w:rsidR="00813B38">
                  <w:t>,</w:t>
                </w:r>
                <w:r>
                  <w:t xml:space="preserve"> </w:t>
                </w:r>
                <w:r w:rsidR="00813B38">
                  <w:t xml:space="preserve">from December 1, 2024, to December 1, 2025, the deadline </w:t>
                </w:r>
                <w:r>
                  <w:t xml:space="preserve">for the </w:t>
                </w:r>
                <w:r w:rsidR="00B363F7">
                  <w:t xml:space="preserve">OSPI </w:t>
                </w:r>
                <w:r>
                  <w:t>to adjust the state health and physical education learning standards for middle and high school students to add opioids to the list of drugs included in drug</w:t>
                </w:r>
                <w:r w:rsidR="00AF5BDB">
                  <w:t>-</w:t>
                </w:r>
                <w:r>
                  <w:t>related education.</w:t>
                </w:r>
                <w:r w:rsidR="00507C8E">
                  <w:t xml:space="preserve">  </w:t>
                </w:r>
              </w:p>
              <w:p w:rsidR="00507C8E" w:rsidP="00872408" w:rsidRDefault="00507C8E" w14:paraId="0C22FDF5" w14:textId="77777777">
                <w:pPr>
                  <w:pStyle w:val="Effect"/>
                  <w:suppressLineNumbers/>
                  <w:shd w:val="clear" w:color="auto" w:fill="auto"/>
                  <w:ind w:left="0" w:firstLine="0"/>
                </w:pPr>
              </w:p>
              <w:p w:rsidRPr="007D1589" w:rsidR="001B4E53" w:rsidP="00872408" w:rsidRDefault="00AF5BDB" w14:paraId="36DE7E49" w14:textId="14D7B21F">
                <w:pPr>
                  <w:pStyle w:val="ListBullet"/>
                  <w:numPr>
                    <w:ilvl w:val="0"/>
                    <w:numId w:val="0"/>
                  </w:numPr>
                  <w:suppressLineNumbers/>
                </w:pPr>
                <w:r>
                  <w:t xml:space="preserve">Directs the OSPI to update the school and classroom materials on </w:t>
                </w:r>
                <w:r>
                  <w:lastRenderedPageBreak/>
                  <w:t xml:space="preserve">the lethality of opioids to reflect the adjusted learning standards, and to make these materials available to school districts and public schools.  </w:t>
                </w:r>
              </w:p>
            </w:tc>
          </w:tr>
        </w:sdtContent>
      </w:sdt>
      <w:permEnd w:id="1541762737"/>
    </w:tbl>
    <w:p w:rsidR="00DF5D0E" w:rsidP="00872408" w:rsidRDefault="00DF5D0E" w14:paraId="53B153C2" w14:textId="77777777">
      <w:pPr>
        <w:pStyle w:val="BillEnd"/>
        <w:suppressLineNumbers/>
      </w:pPr>
    </w:p>
    <w:p w:rsidR="00DF5D0E" w:rsidP="00872408" w:rsidRDefault="00DE256E" w14:paraId="54E71A6F" w14:textId="77777777">
      <w:pPr>
        <w:pStyle w:val="BillEnd"/>
        <w:suppressLineNumbers/>
      </w:pPr>
      <w:r>
        <w:rPr>
          <w:b/>
        </w:rPr>
        <w:t>--- END ---</w:t>
      </w:r>
    </w:p>
    <w:p w:rsidR="00DF5D0E" w:rsidP="00872408" w:rsidRDefault="00AB682C" w14:paraId="40EDEFD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61FE" w14:textId="77777777" w:rsidR="00872408" w:rsidRDefault="00872408" w:rsidP="00DF5D0E">
      <w:r>
        <w:separator/>
      </w:r>
    </w:p>
  </w:endnote>
  <w:endnote w:type="continuationSeparator" w:id="0">
    <w:p w14:paraId="541D07AF" w14:textId="77777777" w:rsidR="00872408" w:rsidRDefault="008724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AF8" w:rsidRDefault="00E74AF8" w14:paraId="460828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920A8" w14:paraId="5166FE08" w14:textId="3B023BD7">
    <w:pPr>
      <w:pStyle w:val="AmendDraftFooter"/>
    </w:pPr>
    <w:fldSimple w:instr=" TITLE   \* MERGEFORMAT ">
      <w:r>
        <w:t>1956-S2 AMH SANT WARG 113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920A8" w14:paraId="0FCEC31B" w14:textId="17BCE4E1">
    <w:pPr>
      <w:pStyle w:val="AmendDraftFooter"/>
    </w:pPr>
    <w:fldSimple w:instr=" TITLE   \* MERGEFORMAT ">
      <w:r>
        <w:t>1956-S2 AMH SANT WARG 113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D017" w14:textId="77777777" w:rsidR="00872408" w:rsidRDefault="00872408" w:rsidP="00DF5D0E">
      <w:r>
        <w:separator/>
      </w:r>
    </w:p>
  </w:footnote>
  <w:footnote w:type="continuationSeparator" w:id="0">
    <w:p w14:paraId="0A1096E3" w14:textId="77777777" w:rsidR="00872408" w:rsidRDefault="0087240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DF7C" w14:textId="77777777" w:rsidR="00E74AF8" w:rsidRDefault="00E74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0AB7" w14:textId="77777777" w:rsidR="001B4E53" w:rsidRDefault="007049E4">
    <w:r>
      <w:rPr>
        <w:noProof/>
      </w:rPr>
      <mc:AlternateContent>
        <mc:Choice Requires="wps">
          <w:drawing>
            <wp:anchor distT="0" distB="0" distL="114300" distR="114300" simplePos="0" relativeHeight="251657216" behindDoc="0" locked="0" layoutInCell="1" allowOverlap="1" wp14:anchorId="4F8B9FC0" wp14:editId="3A7C66E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04C4F" w14:textId="77777777" w:rsidR="001B4E53" w:rsidRDefault="001B4E53">
                          <w:pPr>
                            <w:pStyle w:val="RCWSLText"/>
                            <w:jc w:val="right"/>
                          </w:pPr>
                          <w:r>
                            <w:t>1</w:t>
                          </w:r>
                        </w:p>
                        <w:p w14:paraId="325C5861" w14:textId="77777777" w:rsidR="001B4E53" w:rsidRDefault="001B4E53">
                          <w:pPr>
                            <w:pStyle w:val="RCWSLText"/>
                            <w:jc w:val="right"/>
                          </w:pPr>
                          <w:r>
                            <w:t>2</w:t>
                          </w:r>
                        </w:p>
                        <w:p w14:paraId="1BB74760" w14:textId="77777777" w:rsidR="001B4E53" w:rsidRDefault="001B4E53">
                          <w:pPr>
                            <w:pStyle w:val="RCWSLText"/>
                            <w:jc w:val="right"/>
                          </w:pPr>
                          <w:r>
                            <w:t>3</w:t>
                          </w:r>
                        </w:p>
                        <w:p w14:paraId="6139E1F3" w14:textId="77777777" w:rsidR="001B4E53" w:rsidRDefault="001B4E53">
                          <w:pPr>
                            <w:pStyle w:val="RCWSLText"/>
                            <w:jc w:val="right"/>
                          </w:pPr>
                          <w:r>
                            <w:t>4</w:t>
                          </w:r>
                        </w:p>
                        <w:p w14:paraId="049E0A56" w14:textId="77777777" w:rsidR="001B4E53" w:rsidRDefault="001B4E53">
                          <w:pPr>
                            <w:pStyle w:val="RCWSLText"/>
                            <w:jc w:val="right"/>
                          </w:pPr>
                          <w:r>
                            <w:t>5</w:t>
                          </w:r>
                        </w:p>
                        <w:p w14:paraId="3DFF3DAA" w14:textId="77777777" w:rsidR="001B4E53" w:rsidRDefault="001B4E53">
                          <w:pPr>
                            <w:pStyle w:val="RCWSLText"/>
                            <w:jc w:val="right"/>
                          </w:pPr>
                          <w:r>
                            <w:t>6</w:t>
                          </w:r>
                        </w:p>
                        <w:p w14:paraId="03ED73FC" w14:textId="77777777" w:rsidR="001B4E53" w:rsidRDefault="001B4E53">
                          <w:pPr>
                            <w:pStyle w:val="RCWSLText"/>
                            <w:jc w:val="right"/>
                          </w:pPr>
                          <w:r>
                            <w:t>7</w:t>
                          </w:r>
                        </w:p>
                        <w:p w14:paraId="47873A20" w14:textId="77777777" w:rsidR="001B4E53" w:rsidRDefault="001B4E53">
                          <w:pPr>
                            <w:pStyle w:val="RCWSLText"/>
                            <w:jc w:val="right"/>
                          </w:pPr>
                          <w:r>
                            <w:t>8</w:t>
                          </w:r>
                        </w:p>
                        <w:p w14:paraId="29CDC494" w14:textId="77777777" w:rsidR="001B4E53" w:rsidRDefault="001B4E53">
                          <w:pPr>
                            <w:pStyle w:val="RCWSLText"/>
                            <w:jc w:val="right"/>
                          </w:pPr>
                          <w:r>
                            <w:t>9</w:t>
                          </w:r>
                        </w:p>
                        <w:p w14:paraId="55FB2B45" w14:textId="77777777" w:rsidR="001B4E53" w:rsidRDefault="001B4E53">
                          <w:pPr>
                            <w:pStyle w:val="RCWSLText"/>
                            <w:jc w:val="right"/>
                          </w:pPr>
                          <w:r>
                            <w:t>10</w:t>
                          </w:r>
                        </w:p>
                        <w:p w14:paraId="1FB7D72D" w14:textId="77777777" w:rsidR="001B4E53" w:rsidRDefault="001B4E53">
                          <w:pPr>
                            <w:pStyle w:val="RCWSLText"/>
                            <w:jc w:val="right"/>
                          </w:pPr>
                          <w:r>
                            <w:t>11</w:t>
                          </w:r>
                        </w:p>
                        <w:p w14:paraId="6AC69C68" w14:textId="77777777" w:rsidR="001B4E53" w:rsidRDefault="001B4E53">
                          <w:pPr>
                            <w:pStyle w:val="RCWSLText"/>
                            <w:jc w:val="right"/>
                          </w:pPr>
                          <w:r>
                            <w:t>12</w:t>
                          </w:r>
                        </w:p>
                        <w:p w14:paraId="606B316C" w14:textId="77777777" w:rsidR="001B4E53" w:rsidRDefault="001B4E53">
                          <w:pPr>
                            <w:pStyle w:val="RCWSLText"/>
                            <w:jc w:val="right"/>
                          </w:pPr>
                          <w:r>
                            <w:t>13</w:t>
                          </w:r>
                        </w:p>
                        <w:p w14:paraId="0B53EEF4" w14:textId="77777777" w:rsidR="001B4E53" w:rsidRDefault="001B4E53">
                          <w:pPr>
                            <w:pStyle w:val="RCWSLText"/>
                            <w:jc w:val="right"/>
                          </w:pPr>
                          <w:r>
                            <w:t>14</w:t>
                          </w:r>
                        </w:p>
                        <w:p w14:paraId="2E02BDA4" w14:textId="77777777" w:rsidR="001B4E53" w:rsidRDefault="001B4E53">
                          <w:pPr>
                            <w:pStyle w:val="RCWSLText"/>
                            <w:jc w:val="right"/>
                          </w:pPr>
                          <w:r>
                            <w:t>15</w:t>
                          </w:r>
                        </w:p>
                        <w:p w14:paraId="3A31FC7E" w14:textId="77777777" w:rsidR="001B4E53" w:rsidRDefault="001B4E53">
                          <w:pPr>
                            <w:pStyle w:val="RCWSLText"/>
                            <w:jc w:val="right"/>
                          </w:pPr>
                          <w:r>
                            <w:t>16</w:t>
                          </w:r>
                        </w:p>
                        <w:p w14:paraId="2AB0454B" w14:textId="77777777" w:rsidR="001B4E53" w:rsidRDefault="001B4E53">
                          <w:pPr>
                            <w:pStyle w:val="RCWSLText"/>
                            <w:jc w:val="right"/>
                          </w:pPr>
                          <w:r>
                            <w:t>17</w:t>
                          </w:r>
                        </w:p>
                        <w:p w14:paraId="475F07B7" w14:textId="77777777" w:rsidR="001B4E53" w:rsidRDefault="001B4E53">
                          <w:pPr>
                            <w:pStyle w:val="RCWSLText"/>
                            <w:jc w:val="right"/>
                          </w:pPr>
                          <w:r>
                            <w:t>18</w:t>
                          </w:r>
                        </w:p>
                        <w:p w14:paraId="23B7DD89" w14:textId="77777777" w:rsidR="001B4E53" w:rsidRDefault="001B4E53">
                          <w:pPr>
                            <w:pStyle w:val="RCWSLText"/>
                            <w:jc w:val="right"/>
                          </w:pPr>
                          <w:r>
                            <w:t>19</w:t>
                          </w:r>
                        </w:p>
                        <w:p w14:paraId="5FBA9361" w14:textId="77777777" w:rsidR="001B4E53" w:rsidRDefault="001B4E53">
                          <w:pPr>
                            <w:pStyle w:val="RCWSLText"/>
                            <w:jc w:val="right"/>
                          </w:pPr>
                          <w:r>
                            <w:t>20</w:t>
                          </w:r>
                        </w:p>
                        <w:p w14:paraId="13B4DC70" w14:textId="77777777" w:rsidR="001B4E53" w:rsidRDefault="001B4E53">
                          <w:pPr>
                            <w:pStyle w:val="RCWSLText"/>
                            <w:jc w:val="right"/>
                          </w:pPr>
                          <w:r>
                            <w:t>21</w:t>
                          </w:r>
                        </w:p>
                        <w:p w14:paraId="1C797341" w14:textId="77777777" w:rsidR="001B4E53" w:rsidRDefault="001B4E53">
                          <w:pPr>
                            <w:pStyle w:val="RCWSLText"/>
                            <w:jc w:val="right"/>
                          </w:pPr>
                          <w:r>
                            <w:t>22</w:t>
                          </w:r>
                        </w:p>
                        <w:p w14:paraId="7A4751C9" w14:textId="77777777" w:rsidR="001B4E53" w:rsidRDefault="001B4E53">
                          <w:pPr>
                            <w:pStyle w:val="RCWSLText"/>
                            <w:jc w:val="right"/>
                          </w:pPr>
                          <w:r>
                            <w:t>23</w:t>
                          </w:r>
                        </w:p>
                        <w:p w14:paraId="1D198FAC" w14:textId="77777777" w:rsidR="001B4E53" w:rsidRDefault="001B4E53">
                          <w:pPr>
                            <w:pStyle w:val="RCWSLText"/>
                            <w:jc w:val="right"/>
                          </w:pPr>
                          <w:r>
                            <w:t>24</w:t>
                          </w:r>
                        </w:p>
                        <w:p w14:paraId="78A97280" w14:textId="77777777" w:rsidR="001B4E53" w:rsidRDefault="001B4E53">
                          <w:pPr>
                            <w:pStyle w:val="RCWSLText"/>
                            <w:jc w:val="right"/>
                          </w:pPr>
                          <w:r>
                            <w:t>25</w:t>
                          </w:r>
                        </w:p>
                        <w:p w14:paraId="179AA179" w14:textId="77777777" w:rsidR="001B4E53" w:rsidRDefault="001B4E53">
                          <w:pPr>
                            <w:pStyle w:val="RCWSLText"/>
                            <w:jc w:val="right"/>
                          </w:pPr>
                          <w:r>
                            <w:t>26</w:t>
                          </w:r>
                        </w:p>
                        <w:p w14:paraId="223153EF" w14:textId="77777777" w:rsidR="001B4E53" w:rsidRDefault="001B4E53">
                          <w:pPr>
                            <w:pStyle w:val="RCWSLText"/>
                            <w:jc w:val="right"/>
                          </w:pPr>
                          <w:r>
                            <w:t>27</w:t>
                          </w:r>
                        </w:p>
                        <w:p w14:paraId="596DBB69" w14:textId="77777777" w:rsidR="001B4E53" w:rsidRDefault="001B4E53">
                          <w:pPr>
                            <w:pStyle w:val="RCWSLText"/>
                            <w:jc w:val="right"/>
                          </w:pPr>
                          <w:r>
                            <w:t>28</w:t>
                          </w:r>
                        </w:p>
                        <w:p w14:paraId="61BB7ED6" w14:textId="77777777" w:rsidR="001B4E53" w:rsidRDefault="001B4E53">
                          <w:pPr>
                            <w:pStyle w:val="RCWSLText"/>
                            <w:jc w:val="right"/>
                          </w:pPr>
                          <w:r>
                            <w:t>29</w:t>
                          </w:r>
                        </w:p>
                        <w:p w14:paraId="70FDD3D2" w14:textId="77777777" w:rsidR="001B4E53" w:rsidRDefault="001B4E53">
                          <w:pPr>
                            <w:pStyle w:val="RCWSLText"/>
                            <w:jc w:val="right"/>
                          </w:pPr>
                          <w:r>
                            <w:t>30</w:t>
                          </w:r>
                        </w:p>
                        <w:p w14:paraId="54B417B3" w14:textId="77777777" w:rsidR="001B4E53" w:rsidRDefault="001B4E53">
                          <w:pPr>
                            <w:pStyle w:val="RCWSLText"/>
                            <w:jc w:val="right"/>
                          </w:pPr>
                          <w:r>
                            <w:t>31</w:t>
                          </w:r>
                        </w:p>
                        <w:p w14:paraId="1BFE03F9" w14:textId="77777777" w:rsidR="001B4E53" w:rsidRDefault="001B4E53">
                          <w:pPr>
                            <w:pStyle w:val="RCWSLText"/>
                            <w:jc w:val="right"/>
                          </w:pPr>
                          <w:r>
                            <w:t>32</w:t>
                          </w:r>
                        </w:p>
                        <w:p w14:paraId="7AEB280B" w14:textId="77777777" w:rsidR="001B4E53" w:rsidRDefault="001B4E53">
                          <w:pPr>
                            <w:pStyle w:val="RCWSLText"/>
                            <w:jc w:val="right"/>
                          </w:pPr>
                          <w:r>
                            <w:t>33</w:t>
                          </w:r>
                        </w:p>
                        <w:p w14:paraId="2A6C1DD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9FC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D604C4F" w14:textId="77777777" w:rsidR="001B4E53" w:rsidRDefault="001B4E53">
                    <w:pPr>
                      <w:pStyle w:val="RCWSLText"/>
                      <w:jc w:val="right"/>
                    </w:pPr>
                    <w:r>
                      <w:t>1</w:t>
                    </w:r>
                  </w:p>
                  <w:p w14:paraId="325C5861" w14:textId="77777777" w:rsidR="001B4E53" w:rsidRDefault="001B4E53">
                    <w:pPr>
                      <w:pStyle w:val="RCWSLText"/>
                      <w:jc w:val="right"/>
                    </w:pPr>
                    <w:r>
                      <w:t>2</w:t>
                    </w:r>
                  </w:p>
                  <w:p w14:paraId="1BB74760" w14:textId="77777777" w:rsidR="001B4E53" w:rsidRDefault="001B4E53">
                    <w:pPr>
                      <w:pStyle w:val="RCWSLText"/>
                      <w:jc w:val="right"/>
                    </w:pPr>
                    <w:r>
                      <w:t>3</w:t>
                    </w:r>
                  </w:p>
                  <w:p w14:paraId="6139E1F3" w14:textId="77777777" w:rsidR="001B4E53" w:rsidRDefault="001B4E53">
                    <w:pPr>
                      <w:pStyle w:val="RCWSLText"/>
                      <w:jc w:val="right"/>
                    </w:pPr>
                    <w:r>
                      <w:t>4</w:t>
                    </w:r>
                  </w:p>
                  <w:p w14:paraId="049E0A56" w14:textId="77777777" w:rsidR="001B4E53" w:rsidRDefault="001B4E53">
                    <w:pPr>
                      <w:pStyle w:val="RCWSLText"/>
                      <w:jc w:val="right"/>
                    </w:pPr>
                    <w:r>
                      <w:t>5</w:t>
                    </w:r>
                  </w:p>
                  <w:p w14:paraId="3DFF3DAA" w14:textId="77777777" w:rsidR="001B4E53" w:rsidRDefault="001B4E53">
                    <w:pPr>
                      <w:pStyle w:val="RCWSLText"/>
                      <w:jc w:val="right"/>
                    </w:pPr>
                    <w:r>
                      <w:t>6</w:t>
                    </w:r>
                  </w:p>
                  <w:p w14:paraId="03ED73FC" w14:textId="77777777" w:rsidR="001B4E53" w:rsidRDefault="001B4E53">
                    <w:pPr>
                      <w:pStyle w:val="RCWSLText"/>
                      <w:jc w:val="right"/>
                    </w:pPr>
                    <w:r>
                      <w:t>7</w:t>
                    </w:r>
                  </w:p>
                  <w:p w14:paraId="47873A20" w14:textId="77777777" w:rsidR="001B4E53" w:rsidRDefault="001B4E53">
                    <w:pPr>
                      <w:pStyle w:val="RCWSLText"/>
                      <w:jc w:val="right"/>
                    </w:pPr>
                    <w:r>
                      <w:t>8</w:t>
                    </w:r>
                  </w:p>
                  <w:p w14:paraId="29CDC494" w14:textId="77777777" w:rsidR="001B4E53" w:rsidRDefault="001B4E53">
                    <w:pPr>
                      <w:pStyle w:val="RCWSLText"/>
                      <w:jc w:val="right"/>
                    </w:pPr>
                    <w:r>
                      <w:t>9</w:t>
                    </w:r>
                  </w:p>
                  <w:p w14:paraId="55FB2B45" w14:textId="77777777" w:rsidR="001B4E53" w:rsidRDefault="001B4E53">
                    <w:pPr>
                      <w:pStyle w:val="RCWSLText"/>
                      <w:jc w:val="right"/>
                    </w:pPr>
                    <w:r>
                      <w:t>10</w:t>
                    </w:r>
                  </w:p>
                  <w:p w14:paraId="1FB7D72D" w14:textId="77777777" w:rsidR="001B4E53" w:rsidRDefault="001B4E53">
                    <w:pPr>
                      <w:pStyle w:val="RCWSLText"/>
                      <w:jc w:val="right"/>
                    </w:pPr>
                    <w:r>
                      <w:t>11</w:t>
                    </w:r>
                  </w:p>
                  <w:p w14:paraId="6AC69C68" w14:textId="77777777" w:rsidR="001B4E53" w:rsidRDefault="001B4E53">
                    <w:pPr>
                      <w:pStyle w:val="RCWSLText"/>
                      <w:jc w:val="right"/>
                    </w:pPr>
                    <w:r>
                      <w:t>12</w:t>
                    </w:r>
                  </w:p>
                  <w:p w14:paraId="606B316C" w14:textId="77777777" w:rsidR="001B4E53" w:rsidRDefault="001B4E53">
                    <w:pPr>
                      <w:pStyle w:val="RCWSLText"/>
                      <w:jc w:val="right"/>
                    </w:pPr>
                    <w:r>
                      <w:t>13</w:t>
                    </w:r>
                  </w:p>
                  <w:p w14:paraId="0B53EEF4" w14:textId="77777777" w:rsidR="001B4E53" w:rsidRDefault="001B4E53">
                    <w:pPr>
                      <w:pStyle w:val="RCWSLText"/>
                      <w:jc w:val="right"/>
                    </w:pPr>
                    <w:r>
                      <w:t>14</w:t>
                    </w:r>
                  </w:p>
                  <w:p w14:paraId="2E02BDA4" w14:textId="77777777" w:rsidR="001B4E53" w:rsidRDefault="001B4E53">
                    <w:pPr>
                      <w:pStyle w:val="RCWSLText"/>
                      <w:jc w:val="right"/>
                    </w:pPr>
                    <w:r>
                      <w:t>15</w:t>
                    </w:r>
                  </w:p>
                  <w:p w14:paraId="3A31FC7E" w14:textId="77777777" w:rsidR="001B4E53" w:rsidRDefault="001B4E53">
                    <w:pPr>
                      <w:pStyle w:val="RCWSLText"/>
                      <w:jc w:val="right"/>
                    </w:pPr>
                    <w:r>
                      <w:t>16</w:t>
                    </w:r>
                  </w:p>
                  <w:p w14:paraId="2AB0454B" w14:textId="77777777" w:rsidR="001B4E53" w:rsidRDefault="001B4E53">
                    <w:pPr>
                      <w:pStyle w:val="RCWSLText"/>
                      <w:jc w:val="right"/>
                    </w:pPr>
                    <w:r>
                      <w:t>17</w:t>
                    </w:r>
                  </w:p>
                  <w:p w14:paraId="475F07B7" w14:textId="77777777" w:rsidR="001B4E53" w:rsidRDefault="001B4E53">
                    <w:pPr>
                      <w:pStyle w:val="RCWSLText"/>
                      <w:jc w:val="right"/>
                    </w:pPr>
                    <w:r>
                      <w:t>18</w:t>
                    </w:r>
                  </w:p>
                  <w:p w14:paraId="23B7DD89" w14:textId="77777777" w:rsidR="001B4E53" w:rsidRDefault="001B4E53">
                    <w:pPr>
                      <w:pStyle w:val="RCWSLText"/>
                      <w:jc w:val="right"/>
                    </w:pPr>
                    <w:r>
                      <w:t>19</w:t>
                    </w:r>
                  </w:p>
                  <w:p w14:paraId="5FBA9361" w14:textId="77777777" w:rsidR="001B4E53" w:rsidRDefault="001B4E53">
                    <w:pPr>
                      <w:pStyle w:val="RCWSLText"/>
                      <w:jc w:val="right"/>
                    </w:pPr>
                    <w:r>
                      <w:t>20</w:t>
                    </w:r>
                  </w:p>
                  <w:p w14:paraId="13B4DC70" w14:textId="77777777" w:rsidR="001B4E53" w:rsidRDefault="001B4E53">
                    <w:pPr>
                      <w:pStyle w:val="RCWSLText"/>
                      <w:jc w:val="right"/>
                    </w:pPr>
                    <w:r>
                      <w:t>21</w:t>
                    </w:r>
                  </w:p>
                  <w:p w14:paraId="1C797341" w14:textId="77777777" w:rsidR="001B4E53" w:rsidRDefault="001B4E53">
                    <w:pPr>
                      <w:pStyle w:val="RCWSLText"/>
                      <w:jc w:val="right"/>
                    </w:pPr>
                    <w:r>
                      <w:t>22</w:t>
                    </w:r>
                  </w:p>
                  <w:p w14:paraId="7A4751C9" w14:textId="77777777" w:rsidR="001B4E53" w:rsidRDefault="001B4E53">
                    <w:pPr>
                      <w:pStyle w:val="RCWSLText"/>
                      <w:jc w:val="right"/>
                    </w:pPr>
                    <w:r>
                      <w:t>23</w:t>
                    </w:r>
                  </w:p>
                  <w:p w14:paraId="1D198FAC" w14:textId="77777777" w:rsidR="001B4E53" w:rsidRDefault="001B4E53">
                    <w:pPr>
                      <w:pStyle w:val="RCWSLText"/>
                      <w:jc w:val="right"/>
                    </w:pPr>
                    <w:r>
                      <w:t>24</w:t>
                    </w:r>
                  </w:p>
                  <w:p w14:paraId="78A97280" w14:textId="77777777" w:rsidR="001B4E53" w:rsidRDefault="001B4E53">
                    <w:pPr>
                      <w:pStyle w:val="RCWSLText"/>
                      <w:jc w:val="right"/>
                    </w:pPr>
                    <w:r>
                      <w:t>25</w:t>
                    </w:r>
                  </w:p>
                  <w:p w14:paraId="179AA179" w14:textId="77777777" w:rsidR="001B4E53" w:rsidRDefault="001B4E53">
                    <w:pPr>
                      <w:pStyle w:val="RCWSLText"/>
                      <w:jc w:val="right"/>
                    </w:pPr>
                    <w:r>
                      <w:t>26</w:t>
                    </w:r>
                  </w:p>
                  <w:p w14:paraId="223153EF" w14:textId="77777777" w:rsidR="001B4E53" w:rsidRDefault="001B4E53">
                    <w:pPr>
                      <w:pStyle w:val="RCWSLText"/>
                      <w:jc w:val="right"/>
                    </w:pPr>
                    <w:r>
                      <w:t>27</w:t>
                    </w:r>
                  </w:p>
                  <w:p w14:paraId="596DBB69" w14:textId="77777777" w:rsidR="001B4E53" w:rsidRDefault="001B4E53">
                    <w:pPr>
                      <w:pStyle w:val="RCWSLText"/>
                      <w:jc w:val="right"/>
                    </w:pPr>
                    <w:r>
                      <w:t>28</w:t>
                    </w:r>
                  </w:p>
                  <w:p w14:paraId="61BB7ED6" w14:textId="77777777" w:rsidR="001B4E53" w:rsidRDefault="001B4E53">
                    <w:pPr>
                      <w:pStyle w:val="RCWSLText"/>
                      <w:jc w:val="right"/>
                    </w:pPr>
                    <w:r>
                      <w:t>29</w:t>
                    </w:r>
                  </w:p>
                  <w:p w14:paraId="70FDD3D2" w14:textId="77777777" w:rsidR="001B4E53" w:rsidRDefault="001B4E53">
                    <w:pPr>
                      <w:pStyle w:val="RCWSLText"/>
                      <w:jc w:val="right"/>
                    </w:pPr>
                    <w:r>
                      <w:t>30</w:t>
                    </w:r>
                  </w:p>
                  <w:p w14:paraId="54B417B3" w14:textId="77777777" w:rsidR="001B4E53" w:rsidRDefault="001B4E53">
                    <w:pPr>
                      <w:pStyle w:val="RCWSLText"/>
                      <w:jc w:val="right"/>
                    </w:pPr>
                    <w:r>
                      <w:t>31</w:t>
                    </w:r>
                  </w:p>
                  <w:p w14:paraId="1BFE03F9" w14:textId="77777777" w:rsidR="001B4E53" w:rsidRDefault="001B4E53">
                    <w:pPr>
                      <w:pStyle w:val="RCWSLText"/>
                      <w:jc w:val="right"/>
                    </w:pPr>
                    <w:r>
                      <w:t>32</w:t>
                    </w:r>
                  </w:p>
                  <w:p w14:paraId="7AEB280B" w14:textId="77777777" w:rsidR="001B4E53" w:rsidRDefault="001B4E53">
                    <w:pPr>
                      <w:pStyle w:val="RCWSLText"/>
                      <w:jc w:val="right"/>
                    </w:pPr>
                    <w:r>
                      <w:t>33</w:t>
                    </w:r>
                  </w:p>
                  <w:p w14:paraId="2A6C1DD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19E4" w14:textId="77777777" w:rsidR="001B4E53" w:rsidRDefault="007049E4">
    <w:r>
      <w:rPr>
        <w:noProof/>
      </w:rPr>
      <mc:AlternateContent>
        <mc:Choice Requires="wps">
          <w:drawing>
            <wp:anchor distT="0" distB="0" distL="114300" distR="114300" simplePos="0" relativeHeight="251658240" behindDoc="0" locked="0" layoutInCell="1" allowOverlap="1" wp14:anchorId="5185C507" wp14:editId="13E46E1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A2DA0" w14:textId="77777777" w:rsidR="001B4E53" w:rsidRDefault="001B4E53" w:rsidP="00605C39">
                          <w:pPr>
                            <w:pStyle w:val="RCWSLText"/>
                            <w:spacing w:before="2888"/>
                            <w:jc w:val="right"/>
                          </w:pPr>
                          <w:r>
                            <w:t>1</w:t>
                          </w:r>
                        </w:p>
                        <w:p w14:paraId="45B51849" w14:textId="77777777" w:rsidR="001B4E53" w:rsidRDefault="001B4E53">
                          <w:pPr>
                            <w:pStyle w:val="RCWSLText"/>
                            <w:jc w:val="right"/>
                          </w:pPr>
                          <w:r>
                            <w:t>2</w:t>
                          </w:r>
                        </w:p>
                        <w:p w14:paraId="4F717518" w14:textId="77777777" w:rsidR="001B4E53" w:rsidRDefault="001B4E53">
                          <w:pPr>
                            <w:pStyle w:val="RCWSLText"/>
                            <w:jc w:val="right"/>
                          </w:pPr>
                          <w:r>
                            <w:t>3</w:t>
                          </w:r>
                        </w:p>
                        <w:p w14:paraId="4EA60BFC" w14:textId="77777777" w:rsidR="001B4E53" w:rsidRDefault="001B4E53">
                          <w:pPr>
                            <w:pStyle w:val="RCWSLText"/>
                            <w:jc w:val="right"/>
                          </w:pPr>
                          <w:r>
                            <w:t>4</w:t>
                          </w:r>
                        </w:p>
                        <w:p w14:paraId="53269C76" w14:textId="77777777" w:rsidR="001B4E53" w:rsidRDefault="001B4E53">
                          <w:pPr>
                            <w:pStyle w:val="RCWSLText"/>
                            <w:jc w:val="right"/>
                          </w:pPr>
                          <w:r>
                            <w:t>5</w:t>
                          </w:r>
                        </w:p>
                        <w:p w14:paraId="0B4D3383" w14:textId="77777777" w:rsidR="001B4E53" w:rsidRDefault="001B4E53">
                          <w:pPr>
                            <w:pStyle w:val="RCWSLText"/>
                            <w:jc w:val="right"/>
                          </w:pPr>
                          <w:r>
                            <w:t>6</w:t>
                          </w:r>
                        </w:p>
                        <w:p w14:paraId="2BBDD77F" w14:textId="77777777" w:rsidR="001B4E53" w:rsidRDefault="001B4E53">
                          <w:pPr>
                            <w:pStyle w:val="RCWSLText"/>
                            <w:jc w:val="right"/>
                          </w:pPr>
                          <w:r>
                            <w:t>7</w:t>
                          </w:r>
                        </w:p>
                        <w:p w14:paraId="2D00F1BD" w14:textId="77777777" w:rsidR="001B4E53" w:rsidRDefault="001B4E53">
                          <w:pPr>
                            <w:pStyle w:val="RCWSLText"/>
                            <w:jc w:val="right"/>
                          </w:pPr>
                          <w:r>
                            <w:t>8</w:t>
                          </w:r>
                        </w:p>
                        <w:p w14:paraId="1846A7E5" w14:textId="77777777" w:rsidR="001B4E53" w:rsidRDefault="001B4E53">
                          <w:pPr>
                            <w:pStyle w:val="RCWSLText"/>
                            <w:jc w:val="right"/>
                          </w:pPr>
                          <w:r>
                            <w:t>9</w:t>
                          </w:r>
                        </w:p>
                        <w:p w14:paraId="69A3B390" w14:textId="77777777" w:rsidR="001B4E53" w:rsidRDefault="001B4E53">
                          <w:pPr>
                            <w:pStyle w:val="RCWSLText"/>
                            <w:jc w:val="right"/>
                          </w:pPr>
                          <w:r>
                            <w:t>10</w:t>
                          </w:r>
                        </w:p>
                        <w:p w14:paraId="482C7E11" w14:textId="77777777" w:rsidR="001B4E53" w:rsidRDefault="001B4E53">
                          <w:pPr>
                            <w:pStyle w:val="RCWSLText"/>
                            <w:jc w:val="right"/>
                          </w:pPr>
                          <w:r>
                            <w:t>11</w:t>
                          </w:r>
                        </w:p>
                        <w:p w14:paraId="6DED3B73" w14:textId="77777777" w:rsidR="001B4E53" w:rsidRDefault="001B4E53">
                          <w:pPr>
                            <w:pStyle w:val="RCWSLText"/>
                            <w:jc w:val="right"/>
                          </w:pPr>
                          <w:r>
                            <w:t>12</w:t>
                          </w:r>
                        </w:p>
                        <w:p w14:paraId="410E8C7C" w14:textId="77777777" w:rsidR="001B4E53" w:rsidRDefault="001B4E53">
                          <w:pPr>
                            <w:pStyle w:val="RCWSLText"/>
                            <w:jc w:val="right"/>
                          </w:pPr>
                          <w:r>
                            <w:t>13</w:t>
                          </w:r>
                        </w:p>
                        <w:p w14:paraId="6630457D" w14:textId="77777777" w:rsidR="001B4E53" w:rsidRDefault="001B4E53">
                          <w:pPr>
                            <w:pStyle w:val="RCWSLText"/>
                            <w:jc w:val="right"/>
                          </w:pPr>
                          <w:r>
                            <w:t>14</w:t>
                          </w:r>
                        </w:p>
                        <w:p w14:paraId="64E6C172" w14:textId="77777777" w:rsidR="001B4E53" w:rsidRDefault="001B4E53">
                          <w:pPr>
                            <w:pStyle w:val="RCWSLText"/>
                            <w:jc w:val="right"/>
                          </w:pPr>
                          <w:r>
                            <w:t>15</w:t>
                          </w:r>
                        </w:p>
                        <w:p w14:paraId="039827FB" w14:textId="77777777" w:rsidR="001B4E53" w:rsidRDefault="001B4E53">
                          <w:pPr>
                            <w:pStyle w:val="RCWSLText"/>
                            <w:jc w:val="right"/>
                          </w:pPr>
                          <w:r>
                            <w:t>16</w:t>
                          </w:r>
                        </w:p>
                        <w:p w14:paraId="7F427B6E" w14:textId="77777777" w:rsidR="001B4E53" w:rsidRDefault="001B4E53">
                          <w:pPr>
                            <w:pStyle w:val="RCWSLText"/>
                            <w:jc w:val="right"/>
                          </w:pPr>
                          <w:r>
                            <w:t>17</w:t>
                          </w:r>
                        </w:p>
                        <w:p w14:paraId="34863475" w14:textId="77777777" w:rsidR="001B4E53" w:rsidRDefault="001B4E53">
                          <w:pPr>
                            <w:pStyle w:val="RCWSLText"/>
                            <w:jc w:val="right"/>
                          </w:pPr>
                          <w:r>
                            <w:t>18</w:t>
                          </w:r>
                        </w:p>
                        <w:p w14:paraId="1B972BF9" w14:textId="77777777" w:rsidR="001B4E53" w:rsidRDefault="001B4E53">
                          <w:pPr>
                            <w:pStyle w:val="RCWSLText"/>
                            <w:jc w:val="right"/>
                          </w:pPr>
                          <w:r>
                            <w:t>19</w:t>
                          </w:r>
                        </w:p>
                        <w:p w14:paraId="117E9D2B" w14:textId="77777777" w:rsidR="001B4E53" w:rsidRDefault="001B4E53">
                          <w:pPr>
                            <w:pStyle w:val="RCWSLText"/>
                            <w:jc w:val="right"/>
                          </w:pPr>
                          <w:r>
                            <w:t>20</w:t>
                          </w:r>
                        </w:p>
                        <w:p w14:paraId="41602674" w14:textId="77777777" w:rsidR="001B4E53" w:rsidRDefault="001B4E53">
                          <w:pPr>
                            <w:pStyle w:val="RCWSLText"/>
                            <w:jc w:val="right"/>
                          </w:pPr>
                          <w:r>
                            <w:t>21</w:t>
                          </w:r>
                        </w:p>
                        <w:p w14:paraId="20B013F3" w14:textId="77777777" w:rsidR="001B4E53" w:rsidRDefault="001B4E53">
                          <w:pPr>
                            <w:pStyle w:val="RCWSLText"/>
                            <w:jc w:val="right"/>
                          </w:pPr>
                          <w:r>
                            <w:t>22</w:t>
                          </w:r>
                        </w:p>
                        <w:p w14:paraId="1DFA02A8" w14:textId="77777777" w:rsidR="001B4E53" w:rsidRDefault="001B4E53">
                          <w:pPr>
                            <w:pStyle w:val="RCWSLText"/>
                            <w:jc w:val="right"/>
                          </w:pPr>
                          <w:r>
                            <w:t>23</w:t>
                          </w:r>
                        </w:p>
                        <w:p w14:paraId="1B44B569" w14:textId="77777777" w:rsidR="001B4E53" w:rsidRDefault="001B4E53">
                          <w:pPr>
                            <w:pStyle w:val="RCWSLText"/>
                            <w:jc w:val="right"/>
                          </w:pPr>
                          <w:r>
                            <w:t>24</w:t>
                          </w:r>
                        </w:p>
                        <w:p w14:paraId="35F03079" w14:textId="77777777" w:rsidR="001B4E53" w:rsidRDefault="001B4E53" w:rsidP="00060D21">
                          <w:pPr>
                            <w:pStyle w:val="RCWSLText"/>
                            <w:jc w:val="right"/>
                          </w:pPr>
                          <w:r>
                            <w:t>25</w:t>
                          </w:r>
                        </w:p>
                        <w:p w14:paraId="5A8055B1" w14:textId="77777777" w:rsidR="001B4E53" w:rsidRDefault="001B4E53" w:rsidP="00060D21">
                          <w:pPr>
                            <w:pStyle w:val="RCWSLText"/>
                            <w:jc w:val="right"/>
                          </w:pPr>
                          <w:r>
                            <w:t>26</w:t>
                          </w:r>
                        </w:p>
                        <w:p w14:paraId="086448F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5C50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1FA2DA0" w14:textId="77777777" w:rsidR="001B4E53" w:rsidRDefault="001B4E53" w:rsidP="00605C39">
                    <w:pPr>
                      <w:pStyle w:val="RCWSLText"/>
                      <w:spacing w:before="2888"/>
                      <w:jc w:val="right"/>
                    </w:pPr>
                    <w:r>
                      <w:t>1</w:t>
                    </w:r>
                  </w:p>
                  <w:p w14:paraId="45B51849" w14:textId="77777777" w:rsidR="001B4E53" w:rsidRDefault="001B4E53">
                    <w:pPr>
                      <w:pStyle w:val="RCWSLText"/>
                      <w:jc w:val="right"/>
                    </w:pPr>
                    <w:r>
                      <w:t>2</w:t>
                    </w:r>
                  </w:p>
                  <w:p w14:paraId="4F717518" w14:textId="77777777" w:rsidR="001B4E53" w:rsidRDefault="001B4E53">
                    <w:pPr>
                      <w:pStyle w:val="RCWSLText"/>
                      <w:jc w:val="right"/>
                    </w:pPr>
                    <w:r>
                      <w:t>3</w:t>
                    </w:r>
                  </w:p>
                  <w:p w14:paraId="4EA60BFC" w14:textId="77777777" w:rsidR="001B4E53" w:rsidRDefault="001B4E53">
                    <w:pPr>
                      <w:pStyle w:val="RCWSLText"/>
                      <w:jc w:val="right"/>
                    </w:pPr>
                    <w:r>
                      <w:t>4</w:t>
                    </w:r>
                  </w:p>
                  <w:p w14:paraId="53269C76" w14:textId="77777777" w:rsidR="001B4E53" w:rsidRDefault="001B4E53">
                    <w:pPr>
                      <w:pStyle w:val="RCWSLText"/>
                      <w:jc w:val="right"/>
                    </w:pPr>
                    <w:r>
                      <w:t>5</w:t>
                    </w:r>
                  </w:p>
                  <w:p w14:paraId="0B4D3383" w14:textId="77777777" w:rsidR="001B4E53" w:rsidRDefault="001B4E53">
                    <w:pPr>
                      <w:pStyle w:val="RCWSLText"/>
                      <w:jc w:val="right"/>
                    </w:pPr>
                    <w:r>
                      <w:t>6</w:t>
                    </w:r>
                  </w:p>
                  <w:p w14:paraId="2BBDD77F" w14:textId="77777777" w:rsidR="001B4E53" w:rsidRDefault="001B4E53">
                    <w:pPr>
                      <w:pStyle w:val="RCWSLText"/>
                      <w:jc w:val="right"/>
                    </w:pPr>
                    <w:r>
                      <w:t>7</w:t>
                    </w:r>
                  </w:p>
                  <w:p w14:paraId="2D00F1BD" w14:textId="77777777" w:rsidR="001B4E53" w:rsidRDefault="001B4E53">
                    <w:pPr>
                      <w:pStyle w:val="RCWSLText"/>
                      <w:jc w:val="right"/>
                    </w:pPr>
                    <w:r>
                      <w:t>8</w:t>
                    </w:r>
                  </w:p>
                  <w:p w14:paraId="1846A7E5" w14:textId="77777777" w:rsidR="001B4E53" w:rsidRDefault="001B4E53">
                    <w:pPr>
                      <w:pStyle w:val="RCWSLText"/>
                      <w:jc w:val="right"/>
                    </w:pPr>
                    <w:r>
                      <w:t>9</w:t>
                    </w:r>
                  </w:p>
                  <w:p w14:paraId="69A3B390" w14:textId="77777777" w:rsidR="001B4E53" w:rsidRDefault="001B4E53">
                    <w:pPr>
                      <w:pStyle w:val="RCWSLText"/>
                      <w:jc w:val="right"/>
                    </w:pPr>
                    <w:r>
                      <w:t>10</w:t>
                    </w:r>
                  </w:p>
                  <w:p w14:paraId="482C7E11" w14:textId="77777777" w:rsidR="001B4E53" w:rsidRDefault="001B4E53">
                    <w:pPr>
                      <w:pStyle w:val="RCWSLText"/>
                      <w:jc w:val="right"/>
                    </w:pPr>
                    <w:r>
                      <w:t>11</w:t>
                    </w:r>
                  </w:p>
                  <w:p w14:paraId="6DED3B73" w14:textId="77777777" w:rsidR="001B4E53" w:rsidRDefault="001B4E53">
                    <w:pPr>
                      <w:pStyle w:val="RCWSLText"/>
                      <w:jc w:val="right"/>
                    </w:pPr>
                    <w:r>
                      <w:t>12</w:t>
                    </w:r>
                  </w:p>
                  <w:p w14:paraId="410E8C7C" w14:textId="77777777" w:rsidR="001B4E53" w:rsidRDefault="001B4E53">
                    <w:pPr>
                      <w:pStyle w:val="RCWSLText"/>
                      <w:jc w:val="right"/>
                    </w:pPr>
                    <w:r>
                      <w:t>13</w:t>
                    </w:r>
                  </w:p>
                  <w:p w14:paraId="6630457D" w14:textId="77777777" w:rsidR="001B4E53" w:rsidRDefault="001B4E53">
                    <w:pPr>
                      <w:pStyle w:val="RCWSLText"/>
                      <w:jc w:val="right"/>
                    </w:pPr>
                    <w:r>
                      <w:t>14</w:t>
                    </w:r>
                  </w:p>
                  <w:p w14:paraId="64E6C172" w14:textId="77777777" w:rsidR="001B4E53" w:rsidRDefault="001B4E53">
                    <w:pPr>
                      <w:pStyle w:val="RCWSLText"/>
                      <w:jc w:val="right"/>
                    </w:pPr>
                    <w:r>
                      <w:t>15</w:t>
                    </w:r>
                  </w:p>
                  <w:p w14:paraId="039827FB" w14:textId="77777777" w:rsidR="001B4E53" w:rsidRDefault="001B4E53">
                    <w:pPr>
                      <w:pStyle w:val="RCWSLText"/>
                      <w:jc w:val="right"/>
                    </w:pPr>
                    <w:r>
                      <w:t>16</w:t>
                    </w:r>
                  </w:p>
                  <w:p w14:paraId="7F427B6E" w14:textId="77777777" w:rsidR="001B4E53" w:rsidRDefault="001B4E53">
                    <w:pPr>
                      <w:pStyle w:val="RCWSLText"/>
                      <w:jc w:val="right"/>
                    </w:pPr>
                    <w:r>
                      <w:t>17</w:t>
                    </w:r>
                  </w:p>
                  <w:p w14:paraId="34863475" w14:textId="77777777" w:rsidR="001B4E53" w:rsidRDefault="001B4E53">
                    <w:pPr>
                      <w:pStyle w:val="RCWSLText"/>
                      <w:jc w:val="right"/>
                    </w:pPr>
                    <w:r>
                      <w:t>18</w:t>
                    </w:r>
                  </w:p>
                  <w:p w14:paraId="1B972BF9" w14:textId="77777777" w:rsidR="001B4E53" w:rsidRDefault="001B4E53">
                    <w:pPr>
                      <w:pStyle w:val="RCWSLText"/>
                      <w:jc w:val="right"/>
                    </w:pPr>
                    <w:r>
                      <w:t>19</w:t>
                    </w:r>
                  </w:p>
                  <w:p w14:paraId="117E9D2B" w14:textId="77777777" w:rsidR="001B4E53" w:rsidRDefault="001B4E53">
                    <w:pPr>
                      <w:pStyle w:val="RCWSLText"/>
                      <w:jc w:val="right"/>
                    </w:pPr>
                    <w:r>
                      <w:t>20</w:t>
                    </w:r>
                  </w:p>
                  <w:p w14:paraId="41602674" w14:textId="77777777" w:rsidR="001B4E53" w:rsidRDefault="001B4E53">
                    <w:pPr>
                      <w:pStyle w:val="RCWSLText"/>
                      <w:jc w:val="right"/>
                    </w:pPr>
                    <w:r>
                      <w:t>21</w:t>
                    </w:r>
                  </w:p>
                  <w:p w14:paraId="20B013F3" w14:textId="77777777" w:rsidR="001B4E53" w:rsidRDefault="001B4E53">
                    <w:pPr>
                      <w:pStyle w:val="RCWSLText"/>
                      <w:jc w:val="right"/>
                    </w:pPr>
                    <w:r>
                      <w:t>22</w:t>
                    </w:r>
                  </w:p>
                  <w:p w14:paraId="1DFA02A8" w14:textId="77777777" w:rsidR="001B4E53" w:rsidRDefault="001B4E53">
                    <w:pPr>
                      <w:pStyle w:val="RCWSLText"/>
                      <w:jc w:val="right"/>
                    </w:pPr>
                    <w:r>
                      <w:t>23</w:t>
                    </w:r>
                  </w:p>
                  <w:p w14:paraId="1B44B569" w14:textId="77777777" w:rsidR="001B4E53" w:rsidRDefault="001B4E53">
                    <w:pPr>
                      <w:pStyle w:val="RCWSLText"/>
                      <w:jc w:val="right"/>
                    </w:pPr>
                    <w:r>
                      <w:t>24</w:t>
                    </w:r>
                  </w:p>
                  <w:p w14:paraId="35F03079" w14:textId="77777777" w:rsidR="001B4E53" w:rsidRDefault="001B4E53" w:rsidP="00060D21">
                    <w:pPr>
                      <w:pStyle w:val="RCWSLText"/>
                      <w:jc w:val="right"/>
                    </w:pPr>
                    <w:r>
                      <w:t>25</w:t>
                    </w:r>
                  </w:p>
                  <w:p w14:paraId="5A8055B1" w14:textId="77777777" w:rsidR="001B4E53" w:rsidRDefault="001B4E53" w:rsidP="00060D21">
                    <w:pPr>
                      <w:pStyle w:val="RCWSLText"/>
                      <w:jc w:val="right"/>
                    </w:pPr>
                    <w:r>
                      <w:t>26</w:t>
                    </w:r>
                  </w:p>
                  <w:p w14:paraId="086448F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AE8A8B2"/>
    <w:lvl w:ilvl="0">
      <w:start w:val="1"/>
      <w:numFmt w:val="bullet"/>
      <w:pStyle w:val="ListBullet"/>
      <w:lvlText w:val=""/>
      <w:lvlJc w:val="left"/>
      <w:pPr>
        <w:tabs>
          <w:tab w:val="num" w:pos="360"/>
        </w:tabs>
        <w:ind w:left="360" w:hanging="360"/>
      </w:pPr>
      <w:rPr>
        <w:rFonts w:ascii="Symbol" w:hAnsi="Symbol" w:hint="default"/>
      </w:rPr>
    </w:lvl>
  </w:abstractNum>
  <w:num w:numId="1" w16cid:durableId="1544561445">
    <w:abstractNumId w:val="5"/>
  </w:num>
  <w:num w:numId="2" w16cid:durableId="565185030">
    <w:abstractNumId w:val="3"/>
  </w:num>
  <w:num w:numId="3" w16cid:durableId="1197353852">
    <w:abstractNumId w:val="2"/>
  </w:num>
  <w:num w:numId="4" w16cid:durableId="1592543358">
    <w:abstractNumId w:val="1"/>
  </w:num>
  <w:num w:numId="5" w16cid:durableId="1770925620">
    <w:abstractNumId w:val="0"/>
  </w:num>
  <w:num w:numId="6" w16cid:durableId="231739088">
    <w:abstractNumId w:val="4"/>
  </w:num>
  <w:num w:numId="7" w16cid:durableId="1278608455">
    <w:abstractNumId w:val="5"/>
  </w:num>
  <w:num w:numId="8" w16cid:durableId="1778212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C27"/>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F2146"/>
    <w:rsid w:val="00217E8A"/>
    <w:rsid w:val="00265296"/>
    <w:rsid w:val="00281CBD"/>
    <w:rsid w:val="00316CD9"/>
    <w:rsid w:val="003C6116"/>
    <w:rsid w:val="003E2FC6"/>
    <w:rsid w:val="00492DDC"/>
    <w:rsid w:val="004C6615"/>
    <w:rsid w:val="00507C8E"/>
    <w:rsid w:val="005115F9"/>
    <w:rsid w:val="00523C5A"/>
    <w:rsid w:val="00574618"/>
    <w:rsid w:val="005E69C3"/>
    <w:rsid w:val="00605C39"/>
    <w:rsid w:val="00646D56"/>
    <w:rsid w:val="006841E6"/>
    <w:rsid w:val="006F7027"/>
    <w:rsid w:val="007049E4"/>
    <w:rsid w:val="0072335D"/>
    <w:rsid w:val="0072541D"/>
    <w:rsid w:val="00757317"/>
    <w:rsid w:val="007769AF"/>
    <w:rsid w:val="007920A8"/>
    <w:rsid w:val="007B2A5C"/>
    <w:rsid w:val="007D1589"/>
    <w:rsid w:val="007D35D4"/>
    <w:rsid w:val="007E087C"/>
    <w:rsid w:val="00813B38"/>
    <w:rsid w:val="00815D78"/>
    <w:rsid w:val="0083749C"/>
    <w:rsid w:val="008443FE"/>
    <w:rsid w:val="00846034"/>
    <w:rsid w:val="00872408"/>
    <w:rsid w:val="008C7E6E"/>
    <w:rsid w:val="00931B84"/>
    <w:rsid w:val="0096303F"/>
    <w:rsid w:val="00972869"/>
    <w:rsid w:val="00984CD1"/>
    <w:rsid w:val="009F23A9"/>
    <w:rsid w:val="009F3C82"/>
    <w:rsid w:val="00A01F29"/>
    <w:rsid w:val="00A17B5B"/>
    <w:rsid w:val="00A4729B"/>
    <w:rsid w:val="00A93D4A"/>
    <w:rsid w:val="00AA1230"/>
    <w:rsid w:val="00AB682C"/>
    <w:rsid w:val="00AD2D0A"/>
    <w:rsid w:val="00AF5BDB"/>
    <w:rsid w:val="00B1290A"/>
    <w:rsid w:val="00B31D1C"/>
    <w:rsid w:val="00B363F7"/>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74AF8"/>
    <w:rsid w:val="00E831A5"/>
    <w:rsid w:val="00E850E7"/>
    <w:rsid w:val="00EC4C96"/>
    <w:rsid w:val="00ED2EEB"/>
    <w:rsid w:val="00F229DE"/>
    <w:rsid w:val="00F304D3"/>
    <w:rsid w:val="00F4663F"/>
    <w:rsid w:val="00FB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A777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7AA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1956-S2</BillDocName>
  <AmendType>AMH</AmendType>
  <SponsorAcronym>SANT</SponsorAcronym>
  <DrafterAcronym>WARG</DrafterAcronym>
  <DraftNumber>113</DraftNumber>
  <ReferenceNumber>2SHB 1956</ReferenceNumber>
  <Floor>H AMD</Floor>
  <AmendmentNumber> 936</AmendmentNumber>
  <Sponsors>By Representative Santos</Sponsors>
  <FloorAction>ADOPTED 02/09/2024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328</Words>
  <Characters>1764</Characters>
  <Application>Microsoft Office Word</Application>
  <DocSecurity>8</DocSecurity>
  <Lines>46</Lines>
  <Paragraphs>11</Paragraphs>
  <ScaleCrop>false</ScaleCrop>
  <HeadingPairs>
    <vt:vector size="2" baseType="variant">
      <vt:variant>
        <vt:lpstr>Title</vt:lpstr>
      </vt:variant>
      <vt:variant>
        <vt:i4>1</vt:i4>
      </vt:variant>
    </vt:vector>
  </HeadingPairs>
  <TitlesOfParts>
    <vt:vector size="1" baseType="lpstr">
      <vt:lpstr>1956-S2 AMH SANT WARG 113</vt:lpstr>
    </vt:vector>
  </TitlesOfParts>
  <Company>Washington State Legislature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1956-S2 AMH SANT WARG 113</dc:title>
  <dc:creator>Megan Wargacki</dc:creator>
  <cp:lastModifiedBy>Wargacki, Megan</cp:lastModifiedBy>
  <cp:revision>13</cp:revision>
  <dcterms:created xsi:type="dcterms:W3CDTF">2024-02-09T22:49:00Z</dcterms:created>
  <dcterms:modified xsi:type="dcterms:W3CDTF">2024-02-10T00:20:00Z</dcterms:modified>
</cp:coreProperties>
</file>