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26B32" w14:paraId="7D5AED9E" w14:textId="17A844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28A6">
            <w:t>2313-S2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28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28A6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28A6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28A6">
            <w:t>083</w:t>
          </w:r>
        </w:sdtContent>
      </w:sdt>
    </w:p>
    <w:p w:rsidR="00DF5D0E" w:rsidP="00B73E0A" w:rsidRDefault="00AA1230" w14:paraId="245ACB06" w14:textId="7A2BAC1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6B32" w14:paraId="4A2B6C23" w14:textId="3B0898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28A6">
            <w:rPr>
              <w:b/>
              <w:u w:val="single"/>
            </w:rPr>
            <w:t>2SHB 2313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28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1087</w:t>
          </w:r>
        </w:sdtContent>
      </w:sdt>
    </w:p>
    <w:p w:rsidR="00DF5D0E" w:rsidP="00605C39" w:rsidRDefault="00E26B32" w14:paraId="7EE05513" w14:textId="251EDE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28A6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28A6" w14:paraId="7F2CBC59" w14:textId="762C39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81262" w:rsidP="00381262" w:rsidRDefault="00DE256E" w14:paraId="6832E246" w14:textId="77777777">
      <w:pPr>
        <w:pStyle w:val="Page"/>
      </w:pPr>
      <w:bookmarkStart w:name="StartOfAmendmentBody" w:id="0"/>
      <w:bookmarkEnd w:id="0"/>
      <w:permStart w:edGrp="everyone" w:id="1542003148"/>
      <w:r>
        <w:tab/>
      </w:r>
      <w:r w:rsidR="00381262">
        <w:t>On page 8, after line 20, insert the following:</w:t>
      </w:r>
    </w:p>
    <w:p w:rsidRPr="00FF30E3" w:rsidR="00381262" w:rsidP="00381262" w:rsidRDefault="00381262" w14:paraId="031F81C2" w14:textId="77777777">
      <w:pPr>
        <w:pStyle w:val="RCWSLText"/>
      </w:pPr>
      <w:r>
        <w:tab/>
        <w:t>"</w:t>
      </w:r>
      <w:r w:rsidRPr="00FF30E3">
        <w:rPr>
          <w:u w:val="single"/>
        </w:rPr>
        <w:t xml:space="preserve">(6) For the purpose of this section, "hard-to-reach communities" means </w:t>
      </w:r>
      <w:r>
        <w:rPr>
          <w:u w:val="single"/>
        </w:rPr>
        <w:t xml:space="preserve">counties that are among </w:t>
      </w:r>
      <w:r w:rsidRPr="00FF30E3">
        <w:rPr>
          <w:u w:val="single"/>
        </w:rPr>
        <w:t xml:space="preserve">the 12 counties </w:t>
      </w:r>
      <w:r>
        <w:rPr>
          <w:u w:val="single"/>
        </w:rPr>
        <w:t>with the least population per square mile</w:t>
      </w:r>
      <w:r w:rsidRPr="00FF30E3">
        <w:rPr>
          <w:u w:val="single"/>
        </w:rPr>
        <w:t xml:space="preserve"> as determined by the office of financial management</w:t>
      </w:r>
      <w:r>
        <w:rPr>
          <w:u w:val="single"/>
        </w:rPr>
        <w:t xml:space="preserve"> pursuant to RCW 43.62.035</w:t>
      </w:r>
      <w:r w:rsidRPr="00FF30E3">
        <w:rPr>
          <w:u w:val="single"/>
        </w:rPr>
        <w:t>.</w:t>
      </w:r>
      <w:r>
        <w:t>"</w:t>
      </w:r>
    </w:p>
    <w:p w:rsidR="006C28A6" w:rsidP="00C8108C" w:rsidRDefault="006C28A6" w14:paraId="7242ABAC" w14:textId="6AC19949">
      <w:pPr>
        <w:pStyle w:val="Page"/>
      </w:pPr>
    </w:p>
    <w:p w:rsidRPr="006C28A6" w:rsidR="00DF5D0E" w:rsidP="006C28A6" w:rsidRDefault="00DF5D0E" w14:paraId="06708375" w14:textId="5CF32AF8">
      <w:pPr>
        <w:suppressLineNumbers/>
        <w:rPr>
          <w:spacing w:val="-3"/>
        </w:rPr>
      </w:pPr>
    </w:p>
    <w:permEnd w:id="1542003148"/>
    <w:p w:rsidR="00ED2EEB" w:rsidP="006C28A6" w:rsidRDefault="00ED2EEB" w14:paraId="02C0E3B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32341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4A28C4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28A6" w:rsidRDefault="00D659AC" w14:paraId="3CEDA60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28A6" w:rsidRDefault="0096303F" w14:paraId="0407F2C8" w14:textId="521307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81262">
                  <w:t>Defines "hard-to-reach communities" as counties that are among the 12 counties with the least population per square mile as determined by the Office of Financial Management.</w:t>
                </w:r>
                <w:r w:rsidRPr="0096303F" w:rsidR="001C1B27">
                  <w:t> </w:t>
                </w:r>
              </w:p>
              <w:p w:rsidRPr="007D1589" w:rsidR="001B4E53" w:rsidP="006C28A6" w:rsidRDefault="001B4E53" w14:paraId="3FF993A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3234129"/>
    </w:tbl>
    <w:p w:rsidR="00DF5D0E" w:rsidP="006C28A6" w:rsidRDefault="00DF5D0E" w14:paraId="4AECE12D" w14:textId="77777777">
      <w:pPr>
        <w:pStyle w:val="BillEnd"/>
        <w:suppressLineNumbers/>
      </w:pPr>
    </w:p>
    <w:p w:rsidR="00DF5D0E" w:rsidP="006C28A6" w:rsidRDefault="00DE256E" w14:paraId="7C87639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28A6" w:rsidRDefault="00AB682C" w14:paraId="7103CB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3646" w14:textId="77777777" w:rsidR="006C28A6" w:rsidRDefault="006C28A6" w:rsidP="00DF5D0E">
      <w:r>
        <w:separator/>
      </w:r>
    </w:p>
  </w:endnote>
  <w:endnote w:type="continuationSeparator" w:id="0">
    <w:p w14:paraId="678C946A" w14:textId="77777777" w:rsidR="006C28A6" w:rsidRDefault="006C28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8E5" w:rsidRDefault="006E18E5" w14:paraId="31DFF0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B32" w14:paraId="365472C2" w14:textId="31AAC6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28A6">
      <w:t>2313-S2 AMH .... POOL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B32" w14:paraId="3CEB7A7B" w14:textId="15D36F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18E5">
      <w:t>2313-S2 AMH .... POOL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4AB8" w14:textId="77777777" w:rsidR="006C28A6" w:rsidRDefault="006C28A6" w:rsidP="00DF5D0E">
      <w:r>
        <w:separator/>
      </w:r>
    </w:p>
  </w:footnote>
  <w:footnote w:type="continuationSeparator" w:id="0">
    <w:p w14:paraId="51486562" w14:textId="77777777" w:rsidR="006C28A6" w:rsidRDefault="006C28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FB6D" w14:textId="77777777" w:rsidR="006E18E5" w:rsidRDefault="006E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8B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AC404" wp14:editId="7FBE8E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91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A2F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44D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03A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B16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9BA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25C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801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0F0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2EB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1BA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29C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C53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2F1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518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EA3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B26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E31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C35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2BD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D4C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24C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4AA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BDA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4C4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A83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AB0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14E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63F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58C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D7C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0A9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B49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C88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C4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4A91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A2F2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44D0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03AA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B16C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9BA5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25C1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801E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0F0B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2EB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1BA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29C7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C53F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2F1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518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EA3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B26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E315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C35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2BD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D4C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24C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4AAC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BDA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4C49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A83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AB0CC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14E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63FFC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58C70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D7CE1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0A99A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B49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C885B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AE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75E456" wp14:editId="61C599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5A9E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33C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2DB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01E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24F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F8C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84C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EA8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55C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E00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30B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773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260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386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9F2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BC1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073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D46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2D5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9FA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4BC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BAD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44F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EFE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8678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CCD3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DEB5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5E45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965A9E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33C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2DB8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01E1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24FC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F8CA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84C7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EA87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55C1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E00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30B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7734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260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386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9F2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BC1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07304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D46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2D58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9FA3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4BC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BAD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44FE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EFE0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8678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CCD3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DEB5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3632743">
    <w:abstractNumId w:val="5"/>
  </w:num>
  <w:num w:numId="2" w16cid:durableId="1866676156">
    <w:abstractNumId w:val="3"/>
  </w:num>
  <w:num w:numId="3" w16cid:durableId="1587375867">
    <w:abstractNumId w:val="2"/>
  </w:num>
  <w:num w:numId="4" w16cid:durableId="664867538">
    <w:abstractNumId w:val="1"/>
  </w:num>
  <w:num w:numId="5" w16cid:durableId="1776552643">
    <w:abstractNumId w:val="0"/>
  </w:num>
  <w:num w:numId="6" w16cid:durableId="452871474">
    <w:abstractNumId w:val="4"/>
  </w:num>
  <w:num w:numId="7" w16cid:durableId="1714236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262"/>
    <w:rsid w:val="003E2FC6"/>
    <w:rsid w:val="00492DDC"/>
    <w:rsid w:val="004C6615"/>
    <w:rsid w:val="005115F9"/>
    <w:rsid w:val="00523C5A"/>
    <w:rsid w:val="005E69C3"/>
    <w:rsid w:val="00605C39"/>
    <w:rsid w:val="006841E6"/>
    <w:rsid w:val="006C28A6"/>
    <w:rsid w:val="006E18E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26B32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14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1C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2313-S2</BillDocName>
  <AmendType>AMH</AmendType>
  <SponsorAcronym>CORR</SponsorAcronym>
  <DrafterAcronym>POOL</DrafterAcronym>
  <DraftNumber>083</DraftNumber>
  <ReferenceNumber>2SHB 2313</ReferenceNumber>
  <Floor>H AMD</Floor>
  <AmendmentNumber> 1087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504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2313-S2 AMH CORR POOL 083</dc:title>
  <dc:creator>Emily Poole</dc:creator>
  <cp:lastModifiedBy>Poole, Emily</cp:lastModifiedBy>
  <cp:revision>4</cp:revision>
  <dcterms:created xsi:type="dcterms:W3CDTF">2024-02-13T18:09:00Z</dcterms:created>
  <dcterms:modified xsi:type="dcterms:W3CDTF">2024-02-13T18:14:00Z</dcterms:modified>
</cp:coreProperties>
</file>