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8618363754b7f" /></Relationships>
</file>

<file path=word/document.xml><?xml version="1.0" encoding="utf-8"?>
<w:document xmlns:w="http://schemas.openxmlformats.org/wordprocessingml/2006/main">
  <w:body>
    <w:p>
      <w:r>
        <w:rPr>
          <w:b/>
        </w:rPr>
        <w:r>
          <w:rPr/>
          <w:t xml:space="preserve">2384-S</w:t>
        </w:r>
      </w:r>
      <w:r>
        <w:rPr>
          <w:b/>
        </w:rPr>
        <w:t xml:space="preserve"> </w:t>
        <w:t xml:space="preserve">AMH</w:t>
      </w:r>
      <w:r>
        <w:rPr>
          <w:b/>
        </w:rPr>
        <w:t xml:space="preserve"> </w:t>
        <w:r>
          <w:rPr/>
          <w:t xml:space="preserve">HUTC</w:t>
        </w:r>
      </w:r>
      <w:r>
        <w:rPr>
          <w:b/>
        </w:rPr>
        <w:t xml:space="preserve"> </w:t>
        <w:r>
          <w:rPr/>
          <w:t xml:space="preserve">H3253.1</w:t>
        </w:r>
      </w:r>
      <w:r>
        <w:rPr>
          <w:b/>
        </w:rPr>
        <w:t xml:space="preserve"> - NOT FOR FLOOR USE</w:t>
      </w:r>
    </w:p>
    <w:p>
      <w:pPr>
        <w:ind w:left="0" w:right="0" w:firstLine="576"/>
      </w:pPr>
    </w:p>
    <w:p>
      <w:pPr>
        <w:spacing w:before="480" w:after="0" w:line="408" w:lineRule="exact"/>
      </w:pPr>
      <w:r>
        <w:rPr>
          <w:b/>
          <w:u w:val="single"/>
        </w:rPr>
        <w:t xml:space="preserve">SHB 2384</w:t>
      </w:r>
      <w:r>
        <w:t xml:space="preserve"> -</w:t>
      </w:r>
      <w:r>
        <w:t xml:space="preserve"> </w:t>
        <w:t xml:space="preserve">H AMD TO H AMD (H-3251.1/24)</w:t>
      </w:r>
      <w:r>
        <w:t xml:space="preserve"> </w:t>
      </w:r>
      <w:r>
        <w:rPr>
          <w:b/>
        </w:rPr>
        <w:t xml:space="preserve">1009</w:t>
      </w:r>
    </w:p>
    <w:p>
      <w:pPr>
        <w:spacing w:before="0" w:after="0" w:line="408" w:lineRule="exact"/>
        <w:ind w:left="0" w:right="0" w:firstLine="576"/>
        <w:jc w:val="left"/>
      </w:pPr>
      <w:r>
        <w:rPr/>
        <w:t xml:space="preserve">By Representative Hutchins</w:t>
      </w:r>
    </w:p>
    <w:p>
      <w:pPr>
        <w:jc w:val="right"/>
      </w:pPr>
      <w:r>
        <w:rPr>
          <w:b/>
        </w:rPr>
        <w:t xml:space="preserve">ADOPTED 02/12/2024</w:t>
      </w:r>
    </w:p>
    <w:p>
      <w:pPr>
        <w:spacing w:before="0" w:after="0" w:line="408" w:lineRule="exact"/>
        <w:ind w:left="0" w:right="0" w:firstLine="576"/>
        <w:jc w:val="left"/>
      </w:pPr>
      <w:r>
        <w:rPr/>
        <w:t xml:space="preserve">On page 3, line 8, after "RCW." insert "A city government must notify the department of transportation when it installs an automated traffic safety camera to enforce traffic ordinances as authorized in this subsection."</w:t>
      </w:r>
    </w:p>
    <w:p>
      <w:pPr>
        <w:spacing w:before="0" w:after="0" w:line="408" w:lineRule="exact"/>
        <w:ind w:left="0" w:right="0" w:firstLine="576"/>
        <w:jc w:val="left"/>
      </w:pPr>
      <w:r>
        <w:rPr>
          <w:u w:val="single"/>
        </w:rPr>
        <w:t xml:space="preserve">EFFECT:</w:t>
      </w:r>
      <w:r>
        <w:rPr/>
        <w:t xml:space="preserve"> Requires a city government to notify WSDOT when it installs a traffic camera on state highways also classified as city streets.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c640e3bb54a67" /></Relationships>
</file>