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7b7b91e9f94bdc" /></Relationships>
</file>

<file path=word/document.xml><?xml version="1.0" encoding="utf-8"?>
<w:document xmlns:w="http://schemas.openxmlformats.org/wordprocessingml/2006/main">
  <w:body>
    <w:p>
      <w:r>
        <w:rPr>
          <w:b/>
        </w:rPr>
        <w:r>
          <w:rPr/>
          <w:t xml:space="preserve">5462.E</w:t>
        </w:r>
      </w:r>
      <w:r>
        <w:rPr>
          <w:b/>
        </w:rPr>
        <w:t xml:space="preserve"> </w:t>
        <w:t xml:space="preserve">AMH</w:t>
      </w:r>
      <w:r>
        <w:rPr>
          <w:b/>
        </w:rPr>
        <w:t xml:space="preserve"> </w:t>
        <w:r>
          <w:rPr/>
          <w:t xml:space="preserve">COUT</w:t>
        </w:r>
      </w:r>
      <w:r>
        <w:rPr>
          <w:b/>
        </w:rPr>
        <w:t xml:space="preserve"> </w:t>
        <w:r>
          <w:rPr/>
          <w:t xml:space="preserve">H3494.1</w:t>
        </w:r>
      </w:r>
      <w:r>
        <w:rPr>
          <w:b/>
        </w:rPr>
        <w:t xml:space="preserve"> - NOT FOR FLOOR USE</w:t>
      </w:r>
    </w:p>
    <w:p>
      <w:pPr>
        <w:ind w:left="0" w:right="0" w:firstLine="576"/>
      </w:pPr>
    </w:p>
    <w:p>
      <w:pPr>
        <w:spacing w:before="480" w:after="0" w:line="408" w:lineRule="exact"/>
      </w:pPr>
      <w:r>
        <w:rPr>
          <w:b/>
          <w:u w:val="single"/>
        </w:rPr>
        <w:t xml:space="preserve">ESB 5462</w:t>
      </w:r>
      <w:r>
        <w:t xml:space="preserve"> -</w:t>
      </w:r>
      <w:r>
        <w:t xml:space="preserve"> </w:t>
        <w:t xml:space="preserve">H AMD TO APP COMM AMD (H-3463.1/24)</w:t>
      </w:r>
      <w:r>
        <w:t xml:space="preserve"> </w:t>
      </w:r>
      <w:r>
        <w:rPr>
          <w:b/>
        </w:rPr>
        <w:t xml:space="preserve">1213</w:t>
      </w:r>
    </w:p>
    <w:p>
      <w:pPr>
        <w:spacing w:before="0" w:after="0" w:line="408" w:lineRule="exact"/>
        <w:ind w:left="0" w:right="0" w:firstLine="576"/>
        <w:jc w:val="left"/>
      </w:pPr>
      <w:r>
        <w:rPr/>
        <w:t xml:space="preserve">By Representative Couture</w:t>
      </w:r>
    </w:p>
    <w:p>
      <w:pPr>
        <w:jc w:val="right"/>
      </w:pPr>
      <w:r>
        <w:rPr>
          <w:b/>
        </w:rPr>
        <w:t xml:space="preserve">NOT ADOPTED 02/29/2024</w:t>
      </w:r>
    </w:p>
    <w:p>
      <w:pPr>
        <w:spacing w:before="0" w:after="0" w:line="408" w:lineRule="exact"/>
        <w:ind w:left="0" w:right="0" w:firstLine="576"/>
        <w:jc w:val="left"/>
      </w:pPr>
      <w:r>
        <w:rPr/>
        <w:t xml:space="preserve">On page 2, line 18, after "43.114.010" insert ", people serving on active duty in the uniformed services of the United States and family members of people on active duty in the uniformed services of the United States, crime victims, and survivors of the Holocaust and surviving family members of the Holocaust"</w:t>
      </w:r>
    </w:p>
    <w:p>
      <w:pPr>
        <w:spacing w:before="0" w:after="0" w:line="408" w:lineRule="exact"/>
        <w:ind w:left="0" w:right="0" w:firstLine="576"/>
        <w:jc w:val="left"/>
      </w:pPr>
      <w:r>
        <w:rPr>
          <w:u w:val="single"/>
        </w:rPr>
        <w:t xml:space="preserve">EFFECT:</w:t>
      </w:r>
      <w:r>
        <w:rPr/>
        <w:t xml:space="preserve"> Adds people serving on active duty in the uniformed services of the United States and their family members, crime victims, and survivors of the Holocaust and their surviving family members to the histories, contributions, and perspectives that must be included in: (1) A model policy and procedure of the Washington State School Directors' Association; and (2) adopted curricula and instructional materials of school districts, charter schools, and state-tribal education compact schools.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f03065b20249be" /></Relationships>
</file>