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23A5A" w14:paraId="2ADC39D8" w14:textId="37AB053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B270E">
            <w:t>5466-S.E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B270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B270E">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B270E">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60FB">
            <w:t>124</w:t>
          </w:r>
        </w:sdtContent>
      </w:sdt>
    </w:p>
    <w:p w:rsidR="00DF5D0E" w:rsidP="00B73E0A" w:rsidRDefault="00AA1230" w14:paraId="5DA3DF4B" w14:textId="2DE5A163">
      <w:pPr>
        <w:pStyle w:val="OfferedBy"/>
        <w:spacing w:after="120"/>
      </w:pPr>
      <w:r>
        <w:tab/>
      </w:r>
      <w:r>
        <w:tab/>
      </w:r>
      <w:r>
        <w:tab/>
      </w:r>
    </w:p>
    <w:p w:rsidR="00DF5D0E" w:rsidRDefault="00023A5A" w14:paraId="72BA398D" w14:textId="61C7B7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B270E">
            <w:rPr>
              <w:b/>
              <w:u w:val="single"/>
            </w:rPr>
            <w:t>ESSB 5466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B270E">
            <w:t>H AMD TO H AMD (H-1915.2/23)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690</w:t>
          </w:r>
        </w:sdtContent>
      </w:sdt>
    </w:p>
    <w:p w:rsidR="00DF5D0E" w:rsidP="00605C39" w:rsidRDefault="00023A5A" w14:paraId="6D3ED958" w14:textId="2D77089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B270E">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B270E" w14:paraId="1F250061" w14:textId="6E6C0CB6">
          <w:pPr>
            <w:spacing w:after="400" w:line="408" w:lineRule="exact"/>
            <w:jc w:val="right"/>
            <w:rPr>
              <w:b/>
              <w:bCs/>
            </w:rPr>
          </w:pPr>
          <w:r>
            <w:rPr>
              <w:b/>
              <w:bCs/>
            </w:rPr>
            <w:t xml:space="preserve">NOT CONSIDERED 01/02/2024</w:t>
          </w:r>
        </w:p>
      </w:sdtContent>
    </w:sdt>
    <w:p w:rsidRPr="00C52336" w:rsidR="009849F5" w:rsidP="00C52336" w:rsidRDefault="00DE256E" w14:paraId="55E2EF38" w14:textId="5633A53A">
      <w:pPr>
        <w:pStyle w:val="Page"/>
        <w:suppressAutoHyphens w:val="0"/>
        <w:rPr>
          <w:spacing w:val="0"/>
        </w:rPr>
      </w:pPr>
      <w:bookmarkStart w:name="StartOfAmendmentBody" w:id="0"/>
      <w:bookmarkEnd w:id="0"/>
      <w:permStart w:edGrp="everyone" w:id="1035696714"/>
      <w:r>
        <w:tab/>
      </w:r>
      <w:r w:rsidRPr="00C52336" w:rsidR="009849F5">
        <w:rPr>
          <w:spacing w:val="0"/>
        </w:rPr>
        <w:t>On page 15, after line 13 of the striking amendment, insert the following:</w:t>
      </w:r>
    </w:p>
    <w:p w:rsidRPr="00C52336" w:rsidR="009849F5" w:rsidP="00C52336" w:rsidRDefault="009849F5" w14:paraId="02429F86" w14:textId="11112E8A">
      <w:pPr>
        <w:pStyle w:val="Page"/>
        <w:suppressAutoHyphens w:val="0"/>
        <w:rPr>
          <w:spacing w:val="0"/>
        </w:rPr>
      </w:pPr>
      <w:r w:rsidRPr="00C52336">
        <w:rPr>
          <w:spacing w:val="0"/>
        </w:rPr>
        <w:tab/>
        <w:t>"</w:t>
      </w:r>
      <w:r w:rsidRPr="00C52336">
        <w:rPr>
          <w:spacing w:val="0"/>
          <w:u w:val="single"/>
        </w:rPr>
        <w:t>NEW SECTION.</w:t>
      </w:r>
      <w:r w:rsidRPr="00C52336">
        <w:rPr>
          <w:b/>
          <w:spacing w:val="0"/>
        </w:rPr>
        <w:t xml:space="preserve"> Sec. 7.</w:t>
      </w:r>
      <w:r w:rsidRPr="00C52336">
        <w:rPr>
          <w:spacing w:val="0"/>
        </w:rPr>
        <w:t xml:space="preserve">  A new section is added to chapter 36.70A RCW to read as follows:</w:t>
      </w:r>
    </w:p>
    <w:p w:rsidRPr="00C52336" w:rsidR="009849F5" w:rsidP="00C52336" w:rsidRDefault="009849F5" w14:paraId="6055A21D" w14:textId="77777777">
      <w:pPr>
        <w:pStyle w:val="Page"/>
        <w:suppressAutoHyphens w:val="0"/>
        <w:rPr>
          <w:spacing w:val="0"/>
        </w:rPr>
      </w:pPr>
      <w:r w:rsidRPr="00C52336">
        <w:rPr>
          <w:spacing w:val="0"/>
        </w:rPr>
        <w:tab/>
        <w:t xml:space="preserve">(1) A city may apply to the department for, and the department may certify, an extension of the implementation timelines established under section 6 of this act for specific areas </w:t>
      </w:r>
      <w:bookmarkStart w:name="_Hlk132046294" w:id="1"/>
      <w:r w:rsidRPr="00C52336">
        <w:rPr>
          <w:spacing w:val="0"/>
        </w:rPr>
        <w:t>where a city can demonstrate that water, sewer, stormwater, other utility, or fire protection services lack capacity to accommodate the density</w:t>
      </w:r>
      <w:bookmarkEnd w:id="1"/>
      <w:r w:rsidRPr="00C52336">
        <w:rPr>
          <w:spacing w:val="0"/>
        </w:rPr>
        <w:t xml:space="preserve"> required in section 6 of this act, and the city has: </w:t>
      </w:r>
    </w:p>
    <w:p w:rsidRPr="00C52336" w:rsidR="009849F5" w:rsidP="00C52336" w:rsidRDefault="009849F5" w14:paraId="1CC46CDE" w14:textId="3C67D1D4">
      <w:pPr>
        <w:pStyle w:val="Page"/>
        <w:suppressAutoHyphens w:val="0"/>
        <w:rPr>
          <w:spacing w:val="0"/>
        </w:rPr>
      </w:pPr>
      <w:r w:rsidRPr="00C52336">
        <w:rPr>
          <w:spacing w:val="0"/>
        </w:rPr>
        <w:tab/>
        <w:t xml:space="preserve">(a) Included one or more improvements, as needed, within its capital facilities plan to adequately increase capacity; or </w:t>
      </w:r>
    </w:p>
    <w:p w:rsidRPr="00C52336" w:rsidR="009849F5" w:rsidP="00C52336" w:rsidRDefault="009849F5" w14:paraId="36913792" w14:textId="451E747E">
      <w:pPr>
        <w:pStyle w:val="Page"/>
        <w:suppressAutoHyphens w:val="0"/>
        <w:rPr>
          <w:spacing w:val="0"/>
        </w:rPr>
      </w:pPr>
      <w:r w:rsidRPr="00C52336">
        <w:rPr>
          <w:spacing w:val="0"/>
        </w:rPr>
        <w:tab/>
        <w:t>(b) Identified which special district is responsible for providing the necessary infrastructure if the infrastructure is provided by a special purpose district.</w:t>
      </w:r>
    </w:p>
    <w:p w:rsidRPr="00C52336" w:rsidR="002D6654" w:rsidP="00C52336" w:rsidRDefault="009849F5" w14:paraId="4C8F1861" w14:textId="4910504A">
      <w:pPr>
        <w:pStyle w:val="Page"/>
        <w:suppressAutoHyphens w:val="0"/>
        <w:rPr>
          <w:spacing w:val="0"/>
        </w:rPr>
      </w:pPr>
      <w:r w:rsidRPr="00C52336">
        <w:rPr>
          <w:spacing w:val="0"/>
        </w:rPr>
        <w:tab/>
      </w:r>
      <w:r w:rsidRPr="00C52336" w:rsidR="002D6654">
        <w:rPr>
          <w:spacing w:val="0"/>
        </w:rPr>
        <w:t xml:space="preserve">(2) Any extension granted for a specific area pursuant to RCW 36.70A.--- </w:t>
      </w:r>
      <w:r w:rsidRPr="00C52336" w:rsidR="0055385C">
        <w:rPr>
          <w:spacing w:val="0"/>
        </w:rPr>
        <w:t xml:space="preserve">(section 7, chapter... (Engrossed Second Substitute House Bill </w:t>
      </w:r>
      <w:r w:rsidRPr="00C52336" w:rsidR="002D6654">
        <w:rPr>
          <w:spacing w:val="0"/>
        </w:rPr>
        <w:t>1110</w:t>
      </w:r>
      <w:r w:rsidRPr="00C52336" w:rsidR="0055385C">
        <w:rPr>
          <w:spacing w:val="0"/>
        </w:rPr>
        <w:t>), Laws of 2023)</w:t>
      </w:r>
      <w:r w:rsidRPr="00C52336" w:rsidR="002D6654">
        <w:rPr>
          <w:spacing w:val="0"/>
        </w:rPr>
        <w:t xml:space="preserve"> due to a lack of infrastructure capacity applies </w:t>
      </w:r>
      <w:r w:rsidRPr="00C52336" w:rsidR="00C34F6E">
        <w:rPr>
          <w:spacing w:val="0"/>
        </w:rPr>
        <w:t xml:space="preserve">under this act </w:t>
      </w:r>
      <w:r w:rsidRPr="00C52336" w:rsidR="002D6654">
        <w:rPr>
          <w:spacing w:val="0"/>
        </w:rPr>
        <w:t>to any portion of a station area that overlaps with that specific area</w:t>
      </w:r>
      <w:r w:rsidRPr="00C52336" w:rsidR="003A64FC">
        <w:rPr>
          <w:spacing w:val="0"/>
        </w:rPr>
        <w:t xml:space="preserve"> granted an extension</w:t>
      </w:r>
      <w:r w:rsidRPr="00C52336" w:rsidR="002D6654">
        <w:rPr>
          <w:spacing w:val="0"/>
        </w:rPr>
        <w:t>.</w:t>
      </w:r>
    </w:p>
    <w:p w:rsidRPr="00C52336" w:rsidR="0000646C" w:rsidP="00C52336" w:rsidRDefault="002D6654" w14:paraId="7341077B" w14:textId="1214B02C">
      <w:pPr>
        <w:pStyle w:val="Page"/>
        <w:suppressAutoHyphens w:val="0"/>
        <w:rPr>
          <w:spacing w:val="0"/>
        </w:rPr>
      </w:pPr>
      <w:r w:rsidRPr="00C52336">
        <w:rPr>
          <w:spacing w:val="0"/>
        </w:rPr>
        <w:tab/>
      </w:r>
      <w:r w:rsidRPr="00C52336" w:rsidR="009849F5">
        <w:rPr>
          <w:spacing w:val="0"/>
        </w:rPr>
        <w:t>(</w:t>
      </w:r>
      <w:r w:rsidRPr="00C52336">
        <w:rPr>
          <w:spacing w:val="0"/>
        </w:rPr>
        <w:t>3</w:t>
      </w:r>
      <w:r w:rsidRPr="00C52336" w:rsidR="009849F5">
        <w:rPr>
          <w:spacing w:val="0"/>
        </w:rPr>
        <w:t>)</w:t>
      </w:r>
      <w:r w:rsidRPr="00C52336" w:rsidR="0000646C">
        <w:rPr>
          <w:spacing w:val="0"/>
        </w:rPr>
        <w:t xml:space="preserve"> </w:t>
      </w:r>
      <w:r w:rsidRPr="00C52336" w:rsidR="00223C46">
        <w:rPr>
          <w:spacing w:val="0"/>
        </w:rPr>
        <w:t xml:space="preserve">The department may certify for extension only those portions of station areas that lack infrastructure capacity. The department may not certify for extension more than 25 percent of the combined developable property square footage of all station areas within a city.  </w:t>
      </w:r>
    </w:p>
    <w:p w:rsidRPr="00C52336" w:rsidR="009849F5" w:rsidP="00C52336" w:rsidRDefault="0000646C" w14:paraId="7C0DBB58" w14:textId="724BA9FF">
      <w:pPr>
        <w:pStyle w:val="Page"/>
        <w:suppressAutoHyphens w:val="0"/>
        <w:rPr>
          <w:spacing w:val="0"/>
        </w:rPr>
      </w:pPr>
      <w:r w:rsidRPr="00C52336">
        <w:rPr>
          <w:spacing w:val="0"/>
        </w:rPr>
        <w:tab/>
      </w:r>
      <w:r w:rsidRPr="00C52336" w:rsidR="00FA09C9">
        <w:rPr>
          <w:spacing w:val="0"/>
        </w:rPr>
        <w:t xml:space="preserve">(4) </w:t>
      </w:r>
      <w:r w:rsidRPr="00C52336" w:rsidR="009849F5">
        <w:rPr>
          <w:spacing w:val="0"/>
        </w:rPr>
        <w:t>An extension granted under this section remains in effect until the earliest of:</w:t>
      </w:r>
    </w:p>
    <w:p w:rsidRPr="00C52336" w:rsidR="009849F5" w:rsidP="00C52336" w:rsidRDefault="009849F5" w14:paraId="35D920F8" w14:textId="1800EC44">
      <w:pPr>
        <w:pStyle w:val="Page"/>
        <w:suppressAutoHyphens w:val="0"/>
        <w:rPr>
          <w:spacing w:val="0"/>
        </w:rPr>
      </w:pPr>
      <w:r w:rsidRPr="00C52336">
        <w:rPr>
          <w:spacing w:val="0"/>
        </w:rPr>
        <w:lastRenderedPageBreak/>
        <w:tab/>
        <w:t xml:space="preserve">(a) The infrastructure is improved to accommodate the capacity;  </w:t>
      </w:r>
    </w:p>
    <w:p w:rsidRPr="00C52336" w:rsidR="009849F5" w:rsidP="00C52336" w:rsidRDefault="009849F5" w14:paraId="635665AC" w14:textId="2A89682D">
      <w:pPr>
        <w:pStyle w:val="Page"/>
        <w:suppressAutoHyphens w:val="0"/>
        <w:rPr>
          <w:spacing w:val="0"/>
        </w:rPr>
      </w:pPr>
      <w:r w:rsidRPr="00C52336">
        <w:rPr>
          <w:spacing w:val="0"/>
        </w:rPr>
        <w:tab/>
        <w:t>(b)</w:t>
      </w:r>
      <w:r w:rsidRPr="00C52336" w:rsidR="00596026">
        <w:rPr>
          <w:spacing w:val="0"/>
        </w:rPr>
        <w:t xml:space="preserve"> </w:t>
      </w:r>
      <w:r w:rsidRPr="00C52336">
        <w:rPr>
          <w:spacing w:val="0"/>
        </w:rPr>
        <w:t xml:space="preserve">The city's deadline to complete its next periodic comprehensive plan update under RCW 36.70A.130; or </w:t>
      </w:r>
    </w:p>
    <w:p w:rsidRPr="00C52336" w:rsidR="009849F5" w:rsidP="00C52336" w:rsidRDefault="009849F5" w14:paraId="5DC24FAA" w14:textId="0487602A">
      <w:pPr>
        <w:pStyle w:val="Page"/>
        <w:suppressAutoHyphens w:val="0"/>
        <w:rPr>
          <w:spacing w:val="0"/>
        </w:rPr>
      </w:pPr>
      <w:r w:rsidRPr="00C52336">
        <w:rPr>
          <w:spacing w:val="0"/>
        </w:rPr>
        <w:tab/>
        <w:t xml:space="preserve">(c) The city's deadline to complete its implementation progress report to the department as required under RCW 36.70A.130(9). </w:t>
      </w:r>
    </w:p>
    <w:p w:rsidRPr="00C52336" w:rsidR="009849F5" w:rsidP="00C52336" w:rsidRDefault="00596026" w14:paraId="02772638" w14:textId="47F26DAD">
      <w:pPr>
        <w:pStyle w:val="Page"/>
        <w:suppressAutoHyphens w:val="0"/>
        <w:rPr>
          <w:spacing w:val="0"/>
        </w:rPr>
      </w:pPr>
      <w:r w:rsidRPr="00C52336">
        <w:rPr>
          <w:spacing w:val="0"/>
        </w:rPr>
        <w:tab/>
      </w:r>
      <w:r w:rsidRPr="00C52336" w:rsidR="009849F5">
        <w:rPr>
          <w:spacing w:val="0"/>
        </w:rPr>
        <w:t>(</w:t>
      </w:r>
      <w:r w:rsidRPr="00C52336" w:rsidR="00FA09C9">
        <w:rPr>
          <w:spacing w:val="0"/>
        </w:rPr>
        <w:t>5</w:t>
      </w:r>
      <w:r w:rsidRPr="00C52336" w:rsidR="009849F5">
        <w:rPr>
          <w:spacing w:val="0"/>
        </w:rPr>
        <w:t>) A city that has received an extension under this section may reapply for any needed extension with its next periodic comprehensive</w:t>
      </w:r>
      <w:r w:rsidRPr="00C52336">
        <w:rPr>
          <w:spacing w:val="0"/>
        </w:rPr>
        <w:t xml:space="preserve"> </w:t>
      </w:r>
      <w:r w:rsidRPr="00C52336" w:rsidR="009849F5">
        <w:rPr>
          <w:spacing w:val="0"/>
        </w:rPr>
        <w:t>plan update under RCW 36.70A.130 or its implementation progress report to the department under RCW 36.70A.130(9).</w:t>
      </w:r>
      <w:r w:rsidRPr="00C52336" w:rsidR="003A64FC">
        <w:rPr>
          <w:spacing w:val="0"/>
        </w:rPr>
        <w:t xml:space="preserve"> </w:t>
      </w:r>
      <w:r w:rsidRPr="00C52336" w:rsidR="009849F5">
        <w:rPr>
          <w:spacing w:val="0"/>
        </w:rPr>
        <w:t>The application for</w:t>
      </w:r>
      <w:r w:rsidRPr="00C52336">
        <w:rPr>
          <w:spacing w:val="0"/>
        </w:rPr>
        <w:t xml:space="preserve"> </w:t>
      </w:r>
      <w:r w:rsidRPr="00C52336" w:rsidR="009849F5">
        <w:rPr>
          <w:spacing w:val="0"/>
        </w:rPr>
        <w:t>an additional extension must include a list of infrastructure</w:t>
      </w:r>
      <w:r w:rsidRPr="00C52336">
        <w:rPr>
          <w:spacing w:val="0"/>
        </w:rPr>
        <w:t xml:space="preserve"> </w:t>
      </w:r>
      <w:r w:rsidRPr="00C52336" w:rsidR="009849F5">
        <w:rPr>
          <w:spacing w:val="0"/>
        </w:rPr>
        <w:t>improvements necessary to meet the capacity required in section</w:t>
      </w:r>
      <w:r w:rsidRPr="00C52336">
        <w:rPr>
          <w:spacing w:val="0"/>
        </w:rPr>
        <w:t xml:space="preserve"> 6 </w:t>
      </w:r>
      <w:r w:rsidRPr="00C52336" w:rsidR="009849F5">
        <w:rPr>
          <w:spacing w:val="0"/>
        </w:rPr>
        <w:t>of this act.</w:t>
      </w:r>
      <w:r w:rsidRPr="00C52336">
        <w:rPr>
          <w:spacing w:val="0"/>
        </w:rPr>
        <w:t xml:space="preserve"> </w:t>
      </w:r>
      <w:r w:rsidRPr="00C52336" w:rsidR="009849F5">
        <w:rPr>
          <w:spacing w:val="0"/>
        </w:rPr>
        <w:t>Such additional extension must only be to address infrastructure deficiency that a city is not reasonably able to address within the first extension.</w:t>
      </w:r>
    </w:p>
    <w:p w:rsidRPr="00C52336" w:rsidR="009849F5" w:rsidP="00C52336" w:rsidRDefault="00596026" w14:paraId="3001F6AE" w14:textId="047A543A">
      <w:pPr>
        <w:pStyle w:val="Page"/>
        <w:suppressAutoHyphens w:val="0"/>
        <w:rPr>
          <w:spacing w:val="0"/>
        </w:rPr>
      </w:pPr>
      <w:r w:rsidRPr="00C52336">
        <w:rPr>
          <w:spacing w:val="0"/>
        </w:rPr>
        <w:tab/>
      </w:r>
      <w:r w:rsidRPr="00C52336" w:rsidR="009849F5">
        <w:rPr>
          <w:spacing w:val="0"/>
        </w:rPr>
        <w:t>(</w:t>
      </w:r>
      <w:r w:rsidRPr="00C52336" w:rsidR="00FA09C9">
        <w:rPr>
          <w:spacing w:val="0"/>
        </w:rPr>
        <w:t>6</w:t>
      </w:r>
      <w:r w:rsidRPr="00C52336" w:rsidR="009849F5">
        <w:rPr>
          <w:spacing w:val="0"/>
        </w:rPr>
        <w:t>) The department may establish by rule any standards or procedures necessary to implement this section.</w:t>
      </w:r>
    </w:p>
    <w:p w:rsidRPr="00C52336" w:rsidR="00596026" w:rsidP="00C52336" w:rsidRDefault="00596026" w14:paraId="094F42C6" w14:textId="1CE38AA6">
      <w:pPr>
        <w:pStyle w:val="Page"/>
        <w:suppressAutoHyphens w:val="0"/>
        <w:rPr>
          <w:spacing w:val="0"/>
        </w:rPr>
      </w:pPr>
      <w:r w:rsidRPr="00C52336">
        <w:rPr>
          <w:spacing w:val="0"/>
        </w:rPr>
        <w:tab/>
      </w:r>
      <w:r w:rsidRPr="00C52336" w:rsidR="009849F5">
        <w:rPr>
          <w:spacing w:val="0"/>
        </w:rPr>
        <w:t>(</w:t>
      </w:r>
      <w:r w:rsidRPr="00C52336" w:rsidR="00FA09C9">
        <w:rPr>
          <w:spacing w:val="0"/>
        </w:rPr>
        <w:t>7</w:t>
      </w:r>
      <w:r w:rsidRPr="00C52336" w:rsidR="009849F5">
        <w:rPr>
          <w:spacing w:val="0"/>
        </w:rPr>
        <w:t>) The department must provide the legislature with a list of projects identified in a city's capital facilities plan that were the basis for the extension under this section, including planning level estimates. Additionally, the city must contact special purpose districts to identify additional projects associated with extensions under this section.</w:t>
      </w:r>
    </w:p>
    <w:p w:rsidRPr="00C52336" w:rsidR="00596026" w:rsidP="00C52336" w:rsidRDefault="00596026" w14:paraId="2770F172" w14:textId="2F3A93AA">
      <w:pPr>
        <w:pStyle w:val="Page"/>
        <w:suppressAutoHyphens w:val="0"/>
        <w:rPr>
          <w:spacing w:val="0"/>
        </w:rPr>
      </w:pPr>
      <w:r w:rsidRPr="00C52336">
        <w:rPr>
          <w:spacing w:val="0"/>
        </w:rPr>
        <w:tab/>
      </w:r>
      <w:r w:rsidRPr="00C52336" w:rsidR="009849F5">
        <w:rPr>
          <w:spacing w:val="0"/>
        </w:rPr>
        <w:t>(</w:t>
      </w:r>
      <w:r w:rsidRPr="00C52336" w:rsidR="00FA09C9">
        <w:rPr>
          <w:spacing w:val="0"/>
        </w:rPr>
        <w:t>8</w:t>
      </w:r>
      <w:r w:rsidRPr="00C52336" w:rsidR="009849F5">
        <w:rPr>
          <w:spacing w:val="0"/>
        </w:rPr>
        <w:t xml:space="preserve">) A city granted an extension for a specific area must allow development as provided under section </w:t>
      </w:r>
      <w:r w:rsidRPr="00C52336">
        <w:rPr>
          <w:spacing w:val="0"/>
        </w:rPr>
        <w:t xml:space="preserve">6 </w:t>
      </w:r>
      <w:r w:rsidRPr="00C52336" w:rsidR="009849F5">
        <w:rPr>
          <w:spacing w:val="0"/>
        </w:rPr>
        <w:t xml:space="preserve">of this act if the developer commits </w:t>
      </w:r>
      <w:bookmarkStart w:name="_Hlk132046631" w:id="2"/>
      <w:r w:rsidRPr="00C52336" w:rsidR="009849F5">
        <w:rPr>
          <w:spacing w:val="0"/>
        </w:rPr>
        <w:t>to providing the necessary water, sewer, stormwater</w:t>
      </w:r>
      <w:r w:rsidRPr="00C52336" w:rsidR="003A64FC">
        <w:rPr>
          <w:spacing w:val="0"/>
        </w:rPr>
        <w:t xml:space="preserve">, or other utility </w:t>
      </w:r>
      <w:r w:rsidRPr="00C52336" w:rsidR="009849F5">
        <w:rPr>
          <w:spacing w:val="0"/>
        </w:rPr>
        <w:t>infrastructure</w:t>
      </w:r>
      <w:bookmarkEnd w:id="2"/>
      <w:r w:rsidRPr="00C52336" w:rsidR="009849F5">
        <w:rPr>
          <w:spacing w:val="0"/>
        </w:rPr>
        <w:t>.</w:t>
      </w:r>
    </w:p>
    <w:p w:rsidRPr="00C52336" w:rsidR="009849F5" w:rsidP="00C52336" w:rsidRDefault="00596026" w14:paraId="6F5DBE9E" w14:textId="250C5D9D">
      <w:pPr>
        <w:pStyle w:val="Page"/>
        <w:suppressAutoHyphens w:val="0"/>
        <w:rPr>
          <w:spacing w:val="0"/>
        </w:rPr>
      </w:pPr>
      <w:r w:rsidRPr="00C52336">
        <w:rPr>
          <w:spacing w:val="0"/>
        </w:rPr>
        <w:tab/>
      </w:r>
      <w:r w:rsidRPr="00C52336" w:rsidR="009849F5">
        <w:rPr>
          <w:spacing w:val="0"/>
        </w:rPr>
        <w:t>(</w:t>
      </w:r>
      <w:r w:rsidRPr="00C52336" w:rsidR="00FA09C9">
        <w:rPr>
          <w:spacing w:val="0"/>
        </w:rPr>
        <w:t>9</w:t>
      </w:r>
      <w:r w:rsidRPr="00C52336" w:rsidR="009849F5">
        <w:rPr>
          <w:spacing w:val="0"/>
        </w:rPr>
        <w:t xml:space="preserve">) No city shall approve a building permit for housing under section </w:t>
      </w:r>
      <w:r w:rsidRPr="00C52336">
        <w:rPr>
          <w:spacing w:val="0"/>
        </w:rPr>
        <w:t>6 o</w:t>
      </w:r>
      <w:r w:rsidRPr="00C52336" w:rsidR="009849F5">
        <w:rPr>
          <w:spacing w:val="0"/>
        </w:rPr>
        <w:t>f this act without compliance with the adequate water supply requirements of RCW 19.27.097.</w:t>
      </w:r>
      <w:r w:rsidRPr="00C52336" w:rsidR="003A64FC">
        <w:rPr>
          <w:spacing w:val="0"/>
        </w:rPr>
        <w:t>"</w:t>
      </w:r>
    </w:p>
    <w:p w:rsidRPr="00223C46" w:rsidR="009849F5" w:rsidP="00223C46" w:rsidRDefault="009849F5" w14:paraId="0B4E5BD0" w14:textId="77777777">
      <w:pPr>
        <w:pStyle w:val="Page"/>
        <w:suppressAutoHyphens w:val="0"/>
        <w:rPr>
          <w:spacing w:val="0"/>
        </w:rPr>
      </w:pPr>
    </w:p>
    <w:p w:rsidRPr="00C34F6E" w:rsidR="00DF5D0E" w:rsidP="00223C46" w:rsidRDefault="009849F5" w14:paraId="5E0ECCA6" w14:textId="0657B8A7">
      <w:pPr>
        <w:pStyle w:val="Page"/>
        <w:suppressAutoHyphens w:val="0"/>
        <w:rPr>
          <w:spacing w:val="0"/>
        </w:rPr>
      </w:pPr>
      <w:r w:rsidRPr="00223C46">
        <w:rPr>
          <w:spacing w:val="0"/>
        </w:rPr>
        <w:tab/>
        <w:t>Renumber the remaining sections consecutively and correct any internal references accordingly.</w:t>
      </w:r>
    </w:p>
    <w:permEnd w:id="1035696714"/>
    <w:p w:rsidR="00ED2EEB" w:rsidP="00AB270E" w:rsidRDefault="00ED2EEB" w14:paraId="44F37F4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4200020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DB68291" w14:textId="77777777">
            <w:tc>
              <w:tcPr>
                <w:tcW w:w="540" w:type="dxa"/>
                <w:shd w:val="clear" w:color="auto" w:fill="FFFFFF" w:themeFill="background1"/>
              </w:tcPr>
              <w:p w:rsidR="00D659AC" w:rsidP="00AB270E" w:rsidRDefault="00D659AC" w14:paraId="4C67125F" w14:textId="77777777">
                <w:pPr>
                  <w:pStyle w:val="Effect"/>
                  <w:suppressLineNumbers/>
                  <w:shd w:val="clear" w:color="auto" w:fill="auto"/>
                  <w:ind w:left="0" w:firstLine="0"/>
                </w:pPr>
              </w:p>
            </w:tc>
            <w:tc>
              <w:tcPr>
                <w:tcW w:w="9874" w:type="dxa"/>
                <w:shd w:val="clear" w:color="auto" w:fill="FFFFFF" w:themeFill="background1"/>
              </w:tcPr>
              <w:p w:rsidRPr="007D1589" w:rsidR="001B4E53" w:rsidP="003A64FC" w:rsidRDefault="0096303F" w14:paraId="7F662C18" w14:textId="128CFF3B">
                <w:pPr>
                  <w:pStyle w:val="Effect"/>
                  <w:suppressLineNumbers/>
                  <w:shd w:val="clear" w:color="auto" w:fill="auto"/>
                  <w:ind w:left="0" w:firstLine="0"/>
                </w:pPr>
                <w:r w:rsidRPr="0096303F">
                  <w:tab/>
                </w:r>
                <w:r w:rsidRPr="0096303F" w:rsidR="001C1B27">
                  <w:rPr>
                    <w:u w:val="single"/>
                  </w:rPr>
                  <w:t>EFFECT:</w:t>
                </w:r>
                <w:r w:rsidRPr="0096303F" w:rsidR="001C1B27">
                  <w:t> </w:t>
                </w:r>
                <w:r w:rsidRPr="003A64FC" w:rsidR="003A64FC">
                  <w:t xml:space="preserve">Allows cities to apply to the Department of Commerce </w:t>
                </w:r>
                <w:r w:rsidR="003C357F">
                  <w:t xml:space="preserve">(Commerce) </w:t>
                </w:r>
                <w:r w:rsidRPr="003A64FC" w:rsidR="003A64FC">
                  <w:t>for an extension in implementing transit-oriented development densities in specific areas where a city can demonstrate that water, sewer, stormwater, other utility, or fire protection services lack capacity to accommodate the density and specific requirements are met.</w:t>
                </w:r>
                <w:r w:rsidR="003C357F">
                  <w:t xml:space="preserve">  </w:t>
                </w:r>
                <w:r w:rsidR="00223C46">
                  <w:t xml:space="preserve">Specifies that Commerce may only certify for extension those </w:t>
                </w:r>
                <w:r w:rsidRPr="00223C46" w:rsidR="00223C46">
                  <w:t>portions of station areas that lack infrastructure capacity</w:t>
                </w:r>
                <w:r w:rsidR="00223C46">
                  <w:t xml:space="preserve"> and may not certify more than </w:t>
                </w:r>
                <w:r w:rsidRPr="00223C46" w:rsidR="00223C46">
                  <w:t>25 percent of the combined developable property square footage of all station areas within a city.</w:t>
                </w:r>
                <w:r w:rsidR="00223C46">
                  <w:t xml:space="preserve">  </w:t>
                </w:r>
                <w:r w:rsidR="003C357F">
                  <w:t xml:space="preserve">Prohibits Commerce from </w:t>
                </w:r>
                <w:r w:rsidRPr="003C357F" w:rsidR="003C357F">
                  <w:t>certify</w:t>
                </w:r>
                <w:r w:rsidR="003C357F">
                  <w:t>ing</w:t>
                </w:r>
                <w:r w:rsidRPr="003C357F" w:rsidR="003C357F">
                  <w:t xml:space="preserve"> for extension more than 25 percent of the developable property square footage within any station area</w:t>
                </w:r>
                <w:r w:rsidR="003C357F">
                  <w:t xml:space="preserve">.  </w:t>
                </w:r>
                <w:r w:rsidRPr="003A64FC" w:rsidR="003A64FC">
                  <w:t>Specifies that an extension granted remains in effect until the earlier of the infrastructure is approved to accommodate the request, the city's next comprehensive plan update, or the city's five-year implementation progress report.</w:t>
                </w:r>
                <w:r w:rsidR="00C34F6E">
                  <w:t xml:space="preserve">  </w:t>
                </w:r>
                <w:r w:rsidRPr="003A64FC" w:rsidR="003A64FC">
                  <w:t>Allows a city to apply for an additional extension if it was not reasonably able to address the infrastructure deficiency within the first extension.  Requires a city to allow the transit-oriented development if the developer commits to providing the necessary infrastructure.</w:t>
                </w:r>
              </w:p>
            </w:tc>
          </w:tr>
        </w:sdtContent>
      </w:sdt>
      <w:permEnd w:id="1242000209"/>
    </w:tbl>
    <w:p w:rsidR="00DF5D0E" w:rsidP="00AB270E" w:rsidRDefault="00DF5D0E" w14:paraId="2DBBB33E" w14:textId="77777777">
      <w:pPr>
        <w:pStyle w:val="BillEnd"/>
        <w:suppressLineNumbers/>
      </w:pPr>
    </w:p>
    <w:p w:rsidR="00DF5D0E" w:rsidP="00AB270E" w:rsidRDefault="00DE256E" w14:paraId="14D81EB4" w14:textId="77777777">
      <w:pPr>
        <w:pStyle w:val="BillEnd"/>
        <w:suppressLineNumbers/>
      </w:pPr>
      <w:r>
        <w:rPr>
          <w:b/>
        </w:rPr>
        <w:t>--- END ---</w:t>
      </w:r>
    </w:p>
    <w:p w:rsidR="00DF5D0E" w:rsidP="00AB270E" w:rsidRDefault="00AB682C" w14:paraId="421E965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4708" w14:textId="77777777" w:rsidR="00AB270E" w:rsidRDefault="00AB270E" w:rsidP="00DF5D0E">
      <w:r>
        <w:separator/>
      </w:r>
    </w:p>
  </w:endnote>
  <w:endnote w:type="continuationSeparator" w:id="0">
    <w:p w14:paraId="210FBCBE" w14:textId="77777777" w:rsidR="00AB270E" w:rsidRDefault="00AB270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746E" w:rsidRDefault="001A746E" w14:paraId="1E637F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3A5A" w14:paraId="1CD21DD9" w14:textId="288F7707">
    <w:pPr>
      <w:pStyle w:val="AmendDraftFooter"/>
    </w:pPr>
    <w:r>
      <w:fldChar w:fldCharType="begin"/>
    </w:r>
    <w:r>
      <w:instrText xml:space="preserve"> TITLE   \* MERGEFORMAT </w:instrText>
    </w:r>
    <w:r>
      <w:fldChar w:fldCharType="separate"/>
    </w:r>
    <w:r w:rsidR="00032BF5">
      <w:t>5466-S.E AMH POLL SERE 124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23A5A" w14:paraId="3B1C25E3" w14:textId="5D8F6571">
    <w:pPr>
      <w:pStyle w:val="AmendDraftFooter"/>
    </w:pPr>
    <w:r>
      <w:fldChar w:fldCharType="begin"/>
    </w:r>
    <w:r>
      <w:instrText xml:space="preserve"> TITLE   \* MERGEFORMAT </w:instrText>
    </w:r>
    <w:r>
      <w:fldChar w:fldCharType="separate"/>
    </w:r>
    <w:r w:rsidR="00032BF5">
      <w:t>5466-S.E AMH POLL SERE 124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CA27" w14:textId="77777777" w:rsidR="00AB270E" w:rsidRDefault="00AB270E" w:rsidP="00DF5D0E">
      <w:r>
        <w:separator/>
      </w:r>
    </w:p>
  </w:footnote>
  <w:footnote w:type="continuationSeparator" w:id="0">
    <w:p w14:paraId="34083AEA" w14:textId="77777777" w:rsidR="00AB270E" w:rsidRDefault="00AB270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97DD" w14:textId="77777777" w:rsidR="001A746E" w:rsidRDefault="001A7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402C" w14:textId="77777777" w:rsidR="001B4E53" w:rsidRDefault="007049E4">
    <w:r>
      <w:rPr>
        <w:noProof/>
      </w:rPr>
      <mc:AlternateContent>
        <mc:Choice Requires="wps">
          <w:drawing>
            <wp:anchor distT="0" distB="0" distL="114300" distR="114300" simplePos="0" relativeHeight="251657216" behindDoc="0" locked="0" layoutInCell="1" allowOverlap="1" wp14:anchorId="618455B7" wp14:editId="2CD93A8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9441C" w14:textId="77777777" w:rsidR="001B4E53" w:rsidRDefault="001B4E53">
                          <w:pPr>
                            <w:pStyle w:val="RCWSLText"/>
                            <w:jc w:val="right"/>
                          </w:pPr>
                          <w:r>
                            <w:t>1</w:t>
                          </w:r>
                        </w:p>
                        <w:p w14:paraId="0086C51C" w14:textId="77777777" w:rsidR="001B4E53" w:rsidRDefault="001B4E53">
                          <w:pPr>
                            <w:pStyle w:val="RCWSLText"/>
                            <w:jc w:val="right"/>
                          </w:pPr>
                          <w:r>
                            <w:t>2</w:t>
                          </w:r>
                        </w:p>
                        <w:p w14:paraId="4D447BF8" w14:textId="77777777" w:rsidR="001B4E53" w:rsidRDefault="001B4E53">
                          <w:pPr>
                            <w:pStyle w:val="RCWSLText"/>
                            <w:jc w:val="right"/>
                          </w:pPr>
                          <w:r>
                            <w:t>3</w:t>
                          </w:r>
                        </w:p>
                        <w:p w14:paraId="5754A6CB" w14:textId="77777777" w:rsidR="001B4E53" w:rsidRDefault="001B4E53">
                          <w:pPr>
                            <w:pStyle w:val="RCWSLText"/>
                            <w:jc w:val="right"/>
                          </w:pPr>
                          <w:r>
                            <w:t>4</w:t>
                          </w:r>
                        </w:p>
                        <w:p w14:paraId="658FACE9" w14:textId="77777777" w:rsidR="001B4E53" w:rsidRDefault="001B4E53">
                          <w:pPr>
                            <w:pStyle w:val="RCWSLText"/>
                            <w:jc w:val="right"/>
                          </w:pPr>
                          <w:r>
                            <w:t>5</w:t>
                          </w:r>
                        </w:p>
                        <w:p w14:paraId="53E94773" w14:textId="77777777" w:rsidR="001B4E53" w:rsidRDefault="001B4E53">
                          <w:pPr>
                            <w:pStyle w:val="RCWSLText"/>
                            <w:jc w:val="right"/>
                          </w:pPr>
                          <w:r>
                            <w:t>6</w:t>
                          </w:r>
                        </w:p>
                        <w:p w14:paraId="3766FAB1" w14:textId="77777777" w:rsidR="001B4E53" w:rsidRDefault="001B4E53">
                          <w:pPr>
                            <w:pStyle w:val="RCWSLText"/>
                            <w:jc w:val="right"/>
                          </w:pPr>
                          <w:r>
                            <w:t>7</w:t>
                          </w:r>
                        </w:p>
                        <w:p w14:paraId="04AC3212" w14:textId="77777777" w:rsidR="001B4E53" w:rsidRDefault="001B4E53">
                          <w:pPr>
                            <w:pStyle w:val="RCWSLText"/>
                            <w:jc w:val="right"/>
                          </w:pPr>
                          <w:r>
                            <w:t>8</w:t>
                          </w:r>
                        </w:p>
                        <w:p w14:paraId="5D0980E1" w14:textId="77777777" w:rsidR="001B4E53" w:rsidRDefault="001B4E53">
                          <w:pPr>
                            <w:pStyle w:val="RCWSLText"/>
                            <w:jc w:val="right"/>
                          </w:pPr>
                          <w:r>
                            <w:t>9</w:t>
                          </w:r>
                        </w:p>
                        <w:p w14:paraId="50A21540" w14:textId="77777777" w:rsidR="001B4E53" w:rsidRDefault="001B4E53">
                          <w:pPr>
                            <w:pStyle w:val="RCWSLText"/>
                            <w:jc w:val="right"/>
                          </w:pPr>
                          <w:r>
                            <w:t>10</w:t>
                          </w:r>
                        </w:p>
                        <w:p w14:paraId="75160619" w14:textId="77777777" w:rsidR="001B4E53" w:rsidRDefault="001B4E53">
                          <w:pPr>
                            <w:pStyle w:val="RCWSLText"/>
                            <w:jc w:val="right"/>
                          </w:pPr>
                          <w:r>
                            <w:t>11</w:t>
                          </w:r>
                        </w:p>
                        <w:p w14:paraId="68F4E2B8" w14:textId="77777777" w:rsidR="001B4E53" w:rsidRDefault="001B4E53">
                          <w:pPr>
                            <w:pStyle w:val="RCWSLText"/>
                            <w:jc w:val="right"/>
                          </w:pPr>
                          <w:r>
                            <w:t>12</w:t>
                          </w:r>
                        </w:p>
                        <w:p w14:paraId="15AA8D94" w14:textId="77777777" w:rsidR="001B4E53" w:rsidRDefault="001B4E53">
                          <w:pPr>
                            <w:pStyle w:val="RCWSLText"/>
                            <w:jc w:val="right"/>
                          </w:pPr>
                          <w:r>
                            <w:t>13</w:t>
                          </w:r>
                        </w:p>
                        <w:p w14:paraId="4B062D59" w14:textId="77777777" w:rsidR="001B4E53" w:rsidRDefault="001B4E53">
                          <w:pPr>
                            <w:pStyle w:val="RCWSLText"/>
                            <w:jc w:val="right"/>
                          </w:pPr>
                          <w:r>
                            <w:t>14</w:t>
                          </w:r>
                        </w:p>
                        <w:p w14:paraId="47068D38" w14:textId="77777777" w:rsidR="001B4E53" w:rsidRDefault="001B4E53">
                          <w:pPr>
                            <w:pStyle w:val="RCWSLText"/>
                            <w:jc w:val="right"/>
                          </w:pPr>
                          <w:r>
                            <w:t>15</w:t>
                          </w:r>
                        </w:p>
                        <w:p w14:paraId="616467AC" w14:textId="77777777" w:rsidR="001B4E53" w:rsidRDefault="001B4E53">
                          <w:pPr>
                            <w:pStyle w:val="RCWSLText"/>
                            <w:jc w:val="right"/>
                          </w:pPr>
                          <w:r>
                            <w:t>16</w:t>
                          </w:r>
                        </w:p>
                        <w:p w14:paraId="63EA1284" w14:textId="77777777" w:rsidR="001B4E53" w:rsidRDefault="001B4E53">
                          <w:pPr>
                            <w:pStyle w:val="RCWSLText"/>
                            <w:jc w:val="right"/>
                          </w:pPr>
                          <w:r>
                            <w:t>17</w:t>
                          </w:r>
                        </w:p>
                        <w:p w14:paraId="25D53469" w14:textId="77777777" w:rsidR="001B4E53" w:rsidRDefault="001B4E53">
                          <w:pPr>
                            <w:pStyle w:val="RCWSLText"/>
                            <w:jc w:val="right"/>
                          </w:pPr>
                          <w:r>
                            <w:t>18</w:t>
                          </w:r>
                        </w:p>
                        <w:p w14:paraId="7F486D8B" w14:textId="77777777" w:rsidR="001B4E53" w:rsidRDefault="001B4E53">
                          <w:pPr>
                            <w:pStyle w:val="RCWSLText"/>
                            <w:jc w:val="right"/>
                          </w:pPr>
                          <w:r>
                            <w:t>19</w:t>
                          </w:r>
                        </w:p>
                        <w:p w14:paraId="189F5FB1" w14:textId="77777777" w:rsidR="001B4E53" w:rsidRDefault="001B4E53">
                          <w:pPr>
                            <w:pStyle w:val="RCWSLText"/>
                            <w:jc w:val="right"/>
                          </w:pPr>
                          <w:r>
                            <w:t>20</w:t>
                          </w:r>
                        </w:p>
                        <w:p w14:paraId="3526B5E2" w14:textId="77777777" w:rsidR="001B4E53" w:rsidRDefault="001B4E53">
                          <w:pPr>
                            <w:pStyle w:val="RCWSLText"/>
                            <w:jc w:val="right"/>
                          </w:pPr>
                          <w:r>
                            <w:t>21</w:t>
                          </w:r>
                        </w:p>
                        <w:p w14:paraId="291C7BDD" w14:textId="77777777" w:rsidR="001B4E53" w:rsidRDefault="001B4E53">
                          <w:pPr>
                            <w:pStyle w:val="RCWSLText"/>
                            <w:jc w:val="right"/>
                          </w:pPr>
                          <w:r>
                            <w:t>22</w:t>
                          </w:r>
                        </w:p>
                        <w:p w14:paraId="44C8A22E" w14:textId="77777777" w:rsidR="001B4E53" w:rsidRDefault="001B4E53">
                          <w:pPr>
                            <w:pStyle w:val="RCWSLText"/>
                            <w:jc w:val="right"/>
                          </w:pPr>
                          <w:r>
                            <w:t>23</w:t>
                          </w:r>
                        </w:p>
                        <w:p w14:paraId="600290D5" w14:textId="77777777" w:rsidR="001B4E53" w:rsidRDefault="001B4E53">
                          <w:pPr>
                            <w:pStyle w:val="RCWSLText"/>
                            <w:jc w:val="right"/>
                          </w:pPr>
                          <w:r>
                            <w:t>24</w:t>
                          </w:r>
                        </w:p>
                        <w:p w14:paraId="5D7B1837" w14:textId="77777777" w:rsidR="001B4E53" w:rsidRDefault="001B4E53">
                          <w:pPr>
                            <w:pStyle w:val="RCWSLText"/>
                            <w:jc w:val="right"/>
                          </w:pPr>
                          <w:r>
                            <w:t>25</w:t>
                          </w:r>
                        </w:p>
                        <w:p w14:paraId="565CD1D7" w14:textId="77777777" w:rsidR="001B4E53" w:rsidRDefault="001B4E53">
                          <w:pPr>
                            <w:pStyle w:val="RCWSLText"/>
                            <w:jc w:val="right"/>
                          </w:pPr>
                          <w:r>
                            <w:t>26</w:t>
                          </w:r>
                        </w:p>
                        <w:p w14:paraId="41EB1978" w14:textId="77777777" w:rsidR="001B4E53" w:rsidRDefault="001B4E53">
                          <w:pPr>
                            <w:pStyle w:val="RCWSLText"/>
                            <w:jc w:val="right"/>
                          </w:pPr>
                          <w:r>
                            <w:t>27</w:t>
                          </w:r>
                        </w:p>
                        <w:p w14:paraId="733CEDCD" w14:textId="77777777" w:rsidR="001B4E53" w:rsidRDefault="001B4E53">
                          <w:pPr>
                            <w:pStyle w:val="RCWSLText"/>
                            <w:jc w:val="right"/>
                          </w:pPr>
                          <w:r>
                            <w:t>28</w:t>
                          </w:r>
                        </w:p>
                        <w:p w14:paraId="037BD02E" w14:textId="77777777" w:rsidR="001B4E53" w:rsidRDefault="001B4E53">
                          <w:pPr>
                            <w:pStyle w:val="RCWSLText"/>
                            <w:jc w:val="right"/>
                          </w:pPr>
                          <w:r>
                            <w:t>29</w:t>
                          </w:r>
                        </w:p>
                        <w:p w14:paraId="3FEE2E2E" w14:textId="77777777" w:rsidR="001B4E53" w:rsidRDefault="001B4E53">
                          <w:pPr>
                            <w:pStyle w:val="RCWSLText"/>
                            <w:jc w:val="right"/>
                          </w:pPr>
                          <w:r>
                            <w:t>30</w:t>
                          </w:r>
                        </w:p>
                        <w:p w14:paraId="2F6E80C4" w14:textId="77777777" w:rsidR="001B4E53" w:rsidRDefault="001B4E53">
                          <w:pPr>
                            <w:pStyle w:val="RCWSLText"/>
                            <w:jc w:val="right"/>
                          </w:pPr>
                          <w:r>
                            <w:t>31</w:t>
                          </w:r>
                        </w:p>
                        <w:p w14:paraId="3D4EA1D1" w14:textId="77777777" w:rsidR="001B4E53" w:rsidRDefault="001B4E53">
                          <w:pPr>
                            <w:pStyle w:val="RCWSLText"/>
                            <w:jc w:val="right"/>
                          </w:pPr>
                          <w:r>
                            <w:t>32</w:t>
                          </w:r>
                        </w:p>
                        <w:p w14:paraId="0CA294C3" w14:textId="77777777" w:rsidR="001B4E53" w:rsidRDefault="001B4E53">
                          <w:pPr>
                            <w:pStyle w:val="RCWSLText"/>
                            <w:jc w:val="right"/>
                          </w:pPr>
                          <w:r>
                            <w:t>33</w:t>
                          </w:r>
                        </w:p>
                        <w:p w14:paraId="5431BB6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8455B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A09441C" w14:textId="77777777" w:rsidR="001B4E53" w:rsidRDefault="001B4E53">
                    <w:pPr>
                      <w:pStyle w:val="RCWSLText"/>
                      <w:jc w:val="right"/>
                    </w:pPr>
                    <w:r>
                      <w:t>1</w:t>
                    </w:r>
                  </w:p>
                  <w:p w14:paraId="0086C51C" w14:textId="77777777" w:rsidR="001B4E53" w:rsidRDefault="001B4E53">
                    <w:pPr>
                      <w:pStyle w:val="RCWSLText"/>
                      <w:jc w:val="right"/>
                    </w:pPr>
                    <w:r>
                      <w:t>2</w:t>
                    </w:r>
                  </w:p>
                  <w:p w14:paraId="4D447BF8" w14:textId="77777777" w:rsidR="001B4E53" w:rsidRDefault="001B4E53">
                    <w:pPr>
                      <w:pStyle w:val="RCWSLText"/>
                      <w:jc w:val="right"/>
                    </w:pPr>
                    <w:r>
                      <w:t>3</w:t>
                    </w:r>
                  </w:p>
                  <w:p w14:paraId="5754A6CB" w14:textId="77777777" w:rsidR="001B4E53" w:rsidRDefault="001B4E53">
                    <w:pPr>
                      <w:pStyle w:val="RCWSLText"/>
                      <w:jc w:val="right"/>
                    </w:pPr>
                    <w:r>
                      <w:t>4</w:t>
                    </w:r>
                  </w:p>
                  <w:p w14:paraId="658FACE9" w14:textId="77777777" w:rsidR="001B4E53" w:rsidRDefault="001B4E53">
                    <w:pPr>
                      <w:pStyle w:val="RCWSLText"/>
                      <w:jc w:val="right"/>
                    </w:pPr>
                    <w:r>
                      <w:t>5</w:t>
                    </w:r>
                  </w:p>
                  <w:p w14:paraId="53E94773" w14:textId="77777777" w:rsidR="001B4E53" w:rsidRDefault="001B4E53">
                    <w:pPr>
                      <w:pStyle w:val="RCWSLText"/>
                      <w:jc w:val="right"/>
                    </w:pPr>
                    <w:r>
                      <w:t>6</w:t>
                    </w:r>
                  </w:p>
                  <w:p w14:paraId="3766FAB1" w14:textId="77777777" w:rsidR="001B4E53" w:rsidRDefault="001B4E53">
                    <w:pPr>
                      <w:pStyle w:val="RCWSLText"/>
                      <w:jc w:val="right"/>
                    </w:pPr>
                    <w:r>
                      <w:t>7</w:t>
                    </w:r>
                  </w:p>
                  <w:p w14:paraId="04AC3212" w14:textId="77777777" w:rsidR="001B4E53" w:rsidRDefault="001B4E53">
                    <w:pPr>
                      <w:pStyle w:val="RCWSLText"/>
                      <w:jc w:val="right"/>
                    </w:pPr>
                    <w:r>
                      <w:t>8</w:t>
                    </w:r>
                  </w:p>
                  <w:p w14:paraId="5D0980E1" w14:textId="77777777" w:rsidR="001B4E53" w:rsidRDefault="001B4E53">
                    <w:pPr>
                      <w:pStyle w:val="RCWSLText"/>
                      <w:jc w:val="right"/>
                    </w:pPr>
                    <w:r>
                      <w:t>9</w:t>
                    </w:r>
                  </w:p>
                  <w:p w14:paraId="50A21540" w14:textId="77777777" w:rsidR="001B4E53" w:rsidRDefault="001B4E53">
                    <w:pPr>
                      <w:pStyle w:val="RCWSLText"/>
                      <w:jc w:val="right"/>
                    </w:pPr>
                    <w:r>
                      <w:t>10</w:t>
                    </w:r>
                  </w:p>
                  <w:p w14:paraId="75160619" w14:textId="77777777" w:rsidR="001B4E53" w:rsidRDefault="001B4E53">
                    <w:pPr>
                      <w:pStyle w:val="RCWSLText"/>
                      <w:jc w:val="right"/>
                    </w:pPr>
                    <w:r>
                      <w:t>11</w:t>
                    </w:r>
                  </w:p>
                  <w:p w14:paraId="68F4E2B8" w14:textId="77777777" w:rsidR="001B4E53" w:rsidRDefault="001B4E53">
                    <w:pPr>
                      <w:pStyle w:val="RCWSLText"/>
                      <w:jc w:val="right"/>
                    </w:pPr>
                    <w:r>
                      <w:t>12</w:t>
                    </w:r>
                  </w:p>
                  <w:p w14:paraId="15AA8D94" w14:textId="77777777" w:rsidR="001B4E53" w:rsidRDefault="001B4E53">
                    <w:pPr>
                      <w:pStyle w:val="RCWSLText"/>
                      <w:jc w:val="right"/>
                    </w:pPr>
                    <w:r>
                      <w:t>13</w:t>
                    </w:r>
                  </w:p>
                  <w:p w14:paraId="4B062D59" w14:textId="77777777" w:rsidR="001B4E53" w:rsidRDefault="001B4E53">
                    <w:pPr>
                      <w:pStyle w:val="RCWSLText"/>
                      <w:jc w:val="right"/>
                    </w:pPr>
                    <w:r>
                      <w:t>14</w:t>
                    </w:r>
                  </w:p>
                  <w:p w14:paraId="47068D38" w14:textId="77777777" w:rsidR="001B4E53" w:rsidRDefault="001B4E53">
                    <w:pPr>
                      <w:pStyle w:val="RCWSLText"/>
                      <w:jc w:val="right"/>
                    </w:pPr>
                    <w:r>
                      <w:t>15</w:t>
                    </w:r>
                  </w:p>
                  <w:p w14:paraId="616467AC" w14:textId="77777777" w:rsidR="001B4E53" w:rsidRDefault="001B4E53">
                    <w:pPr>
                      <w:pStyle w:val="RCWSLText"/>
                      <w:jc w:val="right"/>
                    </w:pPr>
                    <w:r>
                      <w:t>16</w:t>
                    </w:r>
                  </w:p>
                  <w:p w14:paraId="63EA1284" w14:textId="77777777" w:rsidR="001B4E53" w:rsidRDefault="001B4E53">
                    <w:pPr>
                      <w:pStyle w:val="RCWSLText"/>
                      <w:jc w:val="right"/>
                    </w:pPr>
                    <w:r>
                      <w:t>17</w:t>
                    </w:r>
                  </w:p>
                  <w:p w14:paraId="25D53469" w14:textId="77777777" w:rsidR="001B4E53" w:rsidRDefault="001B4E53">
                    <w:pPr>
                      <w:pStyle w:val="RCWSLText"/>
                      <w:jc w:val="right"/>
                    </w:pPr>
                    <w:r>
                      <w:t>18</w:t>
                    </w:r>
                  </w:p>
                  <w:p w14:paraId="7F486D8B" w14:textId="77777777" w:rsidR="001B4E53" w:rsidRDefault="001B4E53">
                    <w:pPr>
                      <w:pStyle w:val="RCWSLText"/>
                      <w:jc w:val="right"/>
                    </w:pPr>
                    <w:r>
                      <w:t>19</w:t>
                    </w:r>
                  </w:p>
                  <w:p w14:paraId="189F5FB1" w14:textId="77777777" w:rsidR="001B4E53" w:rsidRDefault="001B4E53">
                    <w:pPr>
                      <w:pStyle w:val="RCWSLText"/>
                      <w:jc w:val="right"/>
                    </w:pPr>
                    <w:r>
                      <w:t>20</w:t>
                    </w:r>
                  </w:p>
                  <w:p w14:paraId="3526B5E2" w14:textId="77777777" w:rsidR="001B4E53" w:rsidRDefault="001B4E53">
                    <w:pPr>
                      <w:pStyle w:val="RCWSLText"/>
                      <w:jc w:val="right"/>
                    </w:pPr>
                    <w:r>
                      <w:t>21</w:t>
                    </w:r>
                  </w:p>
                  <w:p w14:paraId="291C7BDD" w14:textId="77777777" w:rsidR="001B4E53" w:rsidRDefault="001B4E53">
                    <w:pPr>
                      <w:pStyle w:val="RCWSLText"/>
                      <w:jc w:val="right"/>
                    </w:pPr>
                    <w:r>
                      <w:t>22</w:t>
                    </w:r>
                  </w:p>
                  <w:p w14:paraId="44C8A22E" w14:textId="77777777" w:rsidR="001B4E53" w:rsidRDefault="001B4E53">
                    <w:pPr>
                      <w:pStyle w:val="RCWSLText"/>
                      <w:jc w:val="right"/>
                    </w:pPr>
                    <w:r>
                      <w:t>23</w:t>
                    </w:r>
                  </w:p>
                  <w:p w14:paraId="600290D5" w14:textId="77777777" w:rsidR="001B4E53" w:rsidRDefault="001B4E53">
                    <w:pPr>
                      <w:pStyle w:val="RCWSLText"/>
                      <w:jc w:val="right"/>
                    </w:pPr>
                    <w:r>
                      <w:t>24</w:t>
                    </w:r>
                  </w:p>
                  <w:p w14:paraId="5D7B1837" w14:textId="77777777" w:rsidR="001B4E53" w:rsidRDefault="001B4E53">
                    <w:pPr>
                      <w:pStyle w:val="RCWSLText"/>
                      <w:jc w:val="right"/>
                    </w:pPr>
                    <w:r>
                      <w:t>25</w:t>
                    </w:r>
                  </w:p>
                  <w:p w14:paraId="565CD1D7" w14:textId="77777777" w:rsidR="001B4E53" w:rsidRDefault="001B4E53">
                    <w:pPr>
                      <w:pStyle w:val="RCWSLText"/>
                      <w:jc w:val="right"/>
                    </w:pPr>
                    <w:r>
                      <w:t>26</w:t>
                    </w:r>
                  </w:p>
                  <w:p w14:paraId="41EB1978" w14:textId="77777777" w:rsidR="001B4E53" w:rsidRDefault="001B4E53">
                    <w:pPr>
                      <w:pStyle w:val="RCWSLText"/>
                      <w:jc w:val="right"/>
                    </w:pPr>
                    <w:r>
                      <w:t>27</w:t>
                    </w:r>
                  </w:p>
                  <w:p w14:paraId="733CEDCD" w14:textId="77777777" w:rsidR="001B4E53" w:rsidRDefault="001B4E53">
                    <w:pPr>
                      <w:pStyle w:val="RCWSLText"/>
                      <w:jc w:val="right"/>
                    </w:pPr>
                    <w:r>
                      <w:t>28</w:t>
                    </w:r>
                  </w:p>
                  <w:p w14:paraId="037BD02E" w14:textId="77777777" w:rsidR="001B4E53" w:rsidRDefault="001B4E53">
                    <w:pPr>
                      <w:pStyle w:val="RCWSLText"/>
                      <w:jc w:val="right"/>
                    </w:pPr>
                    <w:r>
                      <w:t>29</w:t>
                    </w:r>
                  </w:p>
                  <w:p w14:paraId="3FEE2E2E" w14:textId="77777777" w:rsidR="001B4E53" w:rsidRDefault="001B4E53">
                    <w:pPr>
                      <w:pStyle w:val="RCWSLText"/>
                      <w:jc w:val="right"/>
                    </w:pPr>
                    <w:r>
                      <w:t>30</w:t>
                    </w:r>
                  </w:p>
                  <w:p w14:paraId="2F6E80C4" w14:textId="77777777" w:rsidR="001B4E53" w:rsidRDefault="001B4E53">
                    <w:pPr>
                      <w:pStyle w:val="RCWSLText"/>
                      <w:jc w:val="right"/>
                    </w:pPr>
                    <w:r>
                      <w:t>31</w:t>
                    </w:r>
                  </w:p>
                  <w:p w14:paraId="3D4EA1D1" w14:textId="77777777" w:rsidR="001B4E53" w:rsidRDefault="001B4E53">
                    <w:pPr>
                      <w:pStyle w:val="RCWSLText"/>
                      <w:jc w:val="right"/>
                    </w:pPr>
                    <w:r>
                      <w:t>32</w:t>
                    </w:r>
                  </w:p>
                  <w:p w14:paraId="0CA294C3" w14:textId="77777777" w:rsidR="001B4E53" w:rsidRDefault="001B4E53">
                    <w:pPr>
                      <w:pStyle w:val="RCWSLText"/>
                      <w:jc w:val="right"/>
                    </w:pPr>
                    <w:r>
                      <w:t>33</w:t>
                    </w:r>
                  </w:p>
                  <w:p w14:paraId="5431BB6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6817" w14:textId="77777777" w:rsidR="001B4E53" w:rsidRDefault="007049E4">
    <w:r>
      <w:rPr>
        <w:noProof/>
      </w:rPr>
      <mc:AlternateContent>
        <mc:Choice Requires="wps">
          <w:drawing>
            <wp:anchor distT="0" distB="0" distL="114300" distR="114300" simplePos="0" relativeHeight="251658240" behindDoc="0" locked="0" layoutInCell="1" allowOverlap="1" wp14:anchorId="24A6255B" wp14:editId="14F3DA4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8014B" w14:textId="77777777" w:rsidR="001B4E53" w:rsidRDefault="001B4E53" w:rsidP="00605C39">
                          <w:pPr>
                            <w:pStyle w:val="RCWSLText"/>
                            <w:spacing w:before="2888"/>
                            <w:jc w:val="right"/>
                          </w:pPr>
                          <w:r>
                            <w:t>1</w:t>
                          </w:r>
                        </w:p>
                        <w:p w14:paraId="53C65331" w14:textId="77777777" w:rsidR="001B4E53" w:rsidRDefault="001B4E53">
                          <w:pPr>
                            <w:pStyle w:val="RCWSLText"/>
                            <w:jc w:val="right"/>
                          </w:pPr>
                          <w:r>
                            <w:t>2</w:t>
                          </w:r>
                        </w:p>
                        <w:p w14:paraId="7A725A70" w14:textId="77777777" w:rsidR="001B4E53" w:rsidRDefault="001B4E53">
                          <w:pPr>
                            <w:pStyle w:val="RCWSLText"/>
                            <w:jc w:val="right"/>
                          </w:pPr>
                          <w:r>
                            <w:t>3</w:t>
                          </w:r>
                        </w:p>
                        <w:p w14:paraId="10047127" w14:textId="77777777" w:rsidR="001B4E53" w:rsidRDefault="001B4E53">
                          <w:pPr>
                            <w:pStyle w:val="RCWSLText"/>
                            <w:jc w:val="right"/>
                          </w:pPr>
                          <w:r>
                            <w:t>4</w:t>
                          </w:r>
                        </w:p>
                        <w:p w14:paraId="15759F64" w14:textId="77777777" w:rsidR="001B4E53" w:rsidRDefault="001B4E53">
                          <w:pPr>
                            <w:pStyle w:val="RCWSLText"/>
                            <w:jc w:val="right"/>
                          </w:pPr>
                          <w:r>
                            <w:t>5</w:t>
                          </w:r>
                        </w:p>
                        <w:p w14:paraId="5C7077F9" w14:textId="77777777" w:rsidR="001B4E53" w:rsidRDefault="001B4E53">
                          <w:pPr>
                            <w:pStyle w:val="RCWSLText"/>
                            <w:jc w:val="right"/>
                          </w:pPr>
                          <w:r>
                            <w:t>6</w:t>
                          </w:r>
                        </w:p>
                        <w:p w14:paraId="61B77195" w14:textId="77777777" w:rsidR="001B4E53" w:rsidRDefault="001B4E53">
                          <w:pPr>
                            <w:pStyle w:val="RCWSLText"/>
                            <w:jc w:val="right"/>
                          </w:pPr>
                          <w:r>
                            <w:t>7</w:t>
                          </w:r>
                        </w:p>
                        <w:p w14:paraId="558D5112" w14:textId="77777777" w:rsidR="001B4E53" w:rsidRDefault="001B4E53">
                          <w:pPr>
                            <w:pStyle w:val="RCWSLText"/>
                            <w:jc w:val="right"/>
                          </w:pPr>
                          <w:r>
                            <w:t>8</w:t>
                          </w:r>
                        </w:p>
                        <w:p w14:paraId="296C079E" w14:textId="77777777" w:rsidR="001B4E53" w:rsidRDefault="001B4E53">
                          <w:pPr>
                            <w:pStyle w:val="RCWSLText"/>
                            <w:jc w:val="right"/>
                          </w:pPr>
                          <w:r>
                            <w:t>9</w:t>
                          </w:r>
                        </w:p>
                        <w:p w14:paraId="306CF757" w14:textId="77777777" w:rsidR="001B4E53" w:rsidRDefault="001B4E53">
                          <w:pPr>
                            <w:pStyle w:val="RCWSLText"/>
                            <w:jc w:val="right"/>
                          </w:pPr>
                          <w:r>
                            <w:t>10</w:t>
                          </w:r>
                        </w:p>
                        <w:p w14:paraId="5F598E42" w14:textId="77777777" w:rsidR="001B4E53" w:rsidRDefault="001B4E53">
                          <w:pPr>
                            <w:pStyle w:val="RCWSLText"/>
                            <w:jc w:val="right"/>
                          </w:pPr>
                          <w:r>
                            <w:t>11</w:t>
                          </w:r>
                        </w:p>
                        <w:p w14:paraId="09B36906" w14:textId="77777777" w:rsidR="001B4E53" w:rsidRDefault="001B4E53">
                          <w:pPr>
                            <w:pStyle w:val="RCWSLText"/>
                            <w:jc w:val="right"/>
                          </w:pPr>
                          <w:r>
                            <w:t>12</w:t>
                          </w:r>
                        </w:p>
                        <w:p w14:paraId="42D0C600" w14:textId="77777777" w:rsidR="001B4E53" w:rsidRDefault="001B4E53">
                          <w:pPr>
                            <w:pStyle w:val="RCWSLText"/>
                            <w:jc w:val="right"/>
                          </w:pPr>
                          <w:r>
                            <w:t>13</w:t>
                          </w:r>
                        </w:p>
                        <w:p w14:paraId="5E48B807" w14:textId="77777777" w:rsidR="001B4E53" w:rsidRDefault="001B4E53">
                          <w:pPr>
                            <w:pStyle w:val="RCWSLText"/>
                            <w:jc w:val="right"/>
                          </w:pPr>
                          <w:r>
                            <w:t>14</w:t>
                          </w:r>
                        </w:p>
                        <w:p w14:paraId="26C8D011" w14:textId="77777777" w:rsidR="001B4E53" w:rsidRDefault="001B4E53">
                          <w:pPr>
                            <w:pStyle w:val="RCWSLText"/>
                            <w:jc w:val="right"/>
                          </w:pPr>
                          <w:r>
                            <w:t>15</w:t>
                          </w:r>
                        </w:p>
                        <w:p w14:paraId="00E2E8C2" w14:textId="77777777" w:rsidR="001B4E53" w:rsidRDefault="001B4E53">
                          <w:pPr>
                            <w:pStyle w:val="RCWSLText"/>
                            <w:jc w:val="right"/>
                          </w:pPr>
                          <w:r>
                            <w:t>16</w:t>
                          </w:r>
                        </w:p>
                        <w:p w14:paraId="1C080005" w14:textId="77777777" w:rsidR="001B4E53" w:rsidRDefault="001B4E53">
                          <w:pPr>
                            <w:pStyle w:val="RCWSLText"/>
                            <w:jc w:val="right"/>
                          </w:pPr>
                          <w:r>
                            <w:t>17</w:t>
                          </w:r>
                        </w:p>
                        <w:p w14:paraId="79F5735D" w14:textId="77777777" w:rsidR="001B4E53" w:rsidRDefault="001B4E53">
                          <w:pPr>
                            <w:pStyle w:val="RCWSLText"/>
                            <w:jc w:val="right"/>
                          </w:pPr>
                          <w:r>
                            <w:t>18</w:t>
                          </w:r>
                        </w:p>
                        <w:p w14:paraId="5857C14A" w14:textId="77777777" w:rsidR="001B4E53" w:rsidRDefault="001B4E53">
                          <w:pPr>
                            <w:pStyle w:val="RCWSLText"/>
                            <w:jc w:val="right"/>
                          </w:pPr>
                          <w:r>
                            <w:t>19</w:t>
                          </w:r>
                        </w:p>
                        <w:p w14:paraId="399F17EA" w14:textId="77777777" w:rsidR="001B4E53" w:rsidRDefault="001B4E53">
                          <w:pPr>
                            <w:pStyle w:val="RCWSLText"/>
                            <w:jc w:val="right"/>
                          </w:pPr>
                          <w:r>
                            <w:t>20</w:t>
                          </w:r>
                        </w:p>
                        <w:p w14:paraId="2765324B" w14:textId="77777777" w:rsidR="001B4E53" w:rsidRDefault="001B4E53">
                          <w:pPr>
                            <w:pStyle w:val="RCWSLText"/>
                            <w:jc w:val="right"/>
                          </w:pPr>
                          <w:r>
                            <w:t>21</w:t>
                          </w:r>
                        </w:p>
                        <w:p w14:paraId="70472941" w14:textId="77777777" w:rsidR="001B4E53" w:rsidRDefault="001B4E53">
                          <w:pPr>
                            <w:pStyle w:val="RCWSLText"/>
                            <w:jc w:val="right"/>
                          </w:pPr>
                          <w:r>
                            <w:t>22</w:t>
                          </w:r>
                        </w:p>
                        <w:p w14:paraId="7506A3C9" w14:textId="77777777" w:rsidR="001B4E53" w:rsidRDefault="001B4E53">
                          <w:pPr>
                            <w:pStyle w:val="RCWSLText"/>
                            <w:jc w:val="right"/>
                          </w:pPr>
                          <w:r>
                            <w:t>23</w:t>
                          </w:r>
                        </w:p>
                        <w:p w14:paraId="1AC65BEB" w14:textId="77777777" w:rsidR="001B4E53" w:rsidRDefault="001B4E53">
                          <w:pPr>
                            <w:pStyle w:val="RCWSLText"/>
                            <w:jc w:val="right"/>
                          </w:pPr>
                          <w:r>
                            <w:t>24</w:t>
                          </w:r>
                        </w:p>
                        <w:p w14:paraId="46C110A0" w14:textId="77777777" w:rsidR="001B4E53" w:rsidRDefault="001B4E53" w:rsidP="00060D21">
                          <w:pPr>
                            <w:pStyle w:val="RCWSLText"/>
                            <w:jc w:val="right"/>
                          </w:pPr>
                          <w:r>
                            <w:t>25</w:t>
                          </w:r>
                        </w:p>
                        <w:p w14:paraId="77A7A430" w14:textId="77777777" w:rsidR="001B4E53" w:rsidRDefault="001B4E53" w:rsidP="00060D21">
                          <w:pPr>
                            <w:pStyle w:val="RCWSLText"/>
                            <w:jc w:val="right"/>
                          </w:pPr>
                          <w:r>
                            <w:t>26</w:t>
                          </w:r>
                        </w:p>
                        <w:p w14:paraId="7552AC0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6255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228014B" w14:textId="77777777" w:rsidR="001B4E53" w:rsidRDefault="001B4E53" w:rsidP="00605C39">
                    <w:pPr>
                      <w:pStyle w:val="RCWSLText"/>
                      <w:spacing w:before="2888"/>
                      <w:jc w:val="right"/>
                    </w:pPr>
                    <w:r>
                      <w:t>1</w:t>
                    </w:r>
                  </w:p>
                  <w:p w14:paraId="53C65331" w14:textId="77777777" w:rsidR="001B4E53" w:rsidRDefault="001B4E53">
                    <w:pPr>
                      <w:pStyle w:val="RCWSLText"/>
                      <w:jc w:val="right"/>
                    </w:pPr>
                    <w:r>
                      <w:t>2</w:t>
                    </w:r>
                  </w:p>
                  <w:p w14:paraId="7A725A70" w14:textId="77777777" w:rsidR="001B4E53" w:rsidRDefault="001B4E53">
                    <w:pPr>
                      <w:pStyle w:val="RCWSLText"/>
                      <w:jc w:val="right"/>
                    </w:pPr>
                    <w:r>
                      <w:t>3</w:t>
                    </w:r>
                  </w:p>
                  <w:p w14:paraId="10047127" w14:textId="77777777" w:rsidR="001B4E53" w:rsidRDefault="001B4E53">
                    <w:pPr>
                      <w:pStyle w:val="RCWSLText"/>
                      <w:jc w:val="right"/>
                    </w:pPr>
                    <w:r>
                      <w:t>4</w:t>
                    </w:r>
                  </w:p>
                  <w:p w14:paraId="15759F64" w14:textId="77777777" w:rsidR="001B4E53" w:rsidRDefault="001B4E53">
                    <w:pPr>
                      <w:pStyle w:val="RCWSLText"/>
                      <w:jc w:val="right"/>
                    </w:pPr>
                    <w:r>
                      <w:t>5</w:t>
                    </w:r>
                  </w:p>
                  <w:p w14:paraId="5C7077F9" w14:textId="77777777" w:rsidR="001B4E53" w:rsidRDefault="001B4E53">
                    <w:pPr>
                      <w:pStyle w:val="RCWSLText"/>
                      <w:jc w:val="right"/>
                    </w:pPr>
                    <w:r>
                      <w:t>6</w:t>
                    </w:r>
                  </w:p>
                  <w:p w14:paraId="61B77195" w14:textId="77777777" w:rsidR="001B4E53" w:rsidRDefault="001B4E53">
                    <w:pPr>
                      <w:pStyle w:val="RCWSLText"/>
                      <w:jc w:val="right"/>
                    </w:pPr>
                    <w:r>
                      <w:t>7</w:t>
                    </w:r>
                  </w:p>
                  <w:p w14:paraId="558D5112" w14:textId="77777777" w:rsidR="001B4E53" w:rsidRDefault="001B4E53">
                    <w:pPr>
                      <w:pStyle w:val="RCWSLText"/>
                      <w:jc w:val="right"/>
                    </w:pPr>
                    <w:r>
                      <w:t>8</w:t>
                    </w:r>
                  </w:p>
                  <w:p w14:paraId="296C079E" w14:textId="77777777" w:rsidR="001B4E53" w:rsidRDefault="001B4E53">
                    <w:pPr>
                      <w:pStyle w:val="RCWSLText"/>
                      <w:jc w:val="right"/>
                    </w:pPr>
                    <w:r>
                      <w:t>9</w:t>
                    </w:r>
                  </w:p>
                  <w:p w14:paraId="306CF757" w14:textId="77777777" w:rsidR="001B4E53" w:rsidRDefault="001B4E53">
                    <w:pPr>
                      <w:pStyle w:val="RCWSLText"/>
                      <w:jc w:val="right"/>
                    </w:pPr>
                    <w:r>
                      <w:t>10</w:t>
                    </w:r>
                  </w:p>
                  <w:p w14:paraId="5F598E42" w14:textId="77777777" w:rsidR="001B4E53" w:rsidRDefault="001B4E53">
                    <w:pPr>
                      <w:pStyle w:val="RCWSLText"/>
                      <w:jc w:val="right"/>
                    </w:pPr>
                    <w:r>
                      <w:t>11</w:t>
                    </w:r>
                  </w:p>
                  <w:p w14:paraId="09B36906" w14:textId="77777777" w:rsidR="001B4E53" w:rsidRDefault="001B4E53">
                    <w:pPr>
                      <w:pStyle w:val="RCWSLText"/>
                      <w:jc w:val="right"/>
                    </w:pPr>
                    <w:r>
                      <w:t>12</w:t>
                    </w:r>
                  </w:p>
                  <w:p w14:paraId="42D0C600" w14:textId="77777777" w:rsidR="001B4E53" w:rsidRDefault="001B4E53">
                    <w:pPr>
                      <w:pStyle w:val="RCWSLText"/>
                      <w:jc w:val="right"/>
                    </w:pPr>
                    <w:r>
                      <w:t>13</w:t>
                    </w:r>
                  </w:p>
                  <w:p w14:paraId="5E48B807" w14:textId="77777777" w:rsidR="001B4E53" w:rsidRDefault="001B4E53">
                    <w:pPr>
                      <w:pStyle w:val="RCWSLText"/>
                      <w:jc w:val="right"/>
                    </w:pPr>
                    <w:r>
                      <w:t>14</w:t>
                    </w:r>
                  </w:p>
                  <w:p w14:paraId="26C8D011" w14:textId="77777777" w:rsidR="001B4E53" w:rsidRDefault="001B4E53">
                    <w:pPr>
                      <w:pStyle w:val="RCWSLText"/>
                      <w:jc w:val="right"/>
                    </w:pPr>
                    <w:r>
                      <w:t>15</w:t>
                    </w:r>
                  </w:p>
                  <w:p w14:paraId="00E2E8C2" w14:textId="77777777" w:rsidR="001B4E53" w:rsidRDefault="001B4E53">
                    <w:pPr>
                      <w:pStyle w:val="RCWSLText"/>
                      <w:jc w:val="right"/>
                    </w:pPr>
                    <w:r>
                      <w:t>16</w:t>
                    </w:r>
                  </w:p>
                  <w:p w14:paraId="1C080005" w14:textId="77777777" w:rsidR="001B4E53" w:rsidRDefault="001B4E53">
                    <w:pPr>
                      <w:pStyle w:val="RCWSLText"/>
                      <w:jc w:val="right"/>
                    </w:pPr>
                    <w:r>
                      <w:t>17</w:t>
                    </w:r>
                  </w:p>
                  <w:p w14:paraId="79F5735D" w14:textId="77777777" w:rsidR="001B4E53" w:rsidRDefault="001B4E53">
                    <w:pPr>
                      <w:pStyle w:val="RCWSLText"/>
                      <w:jc w:val="right"/>
                    </w:pPr>
                    <w:r>
                      <w:t>18</w:t>
                    </w:r>
                  </w:p>
                  <w:p w14:paraId="5857C14A" w14:textId="77777777" w:rsidR="001B4E53" w:rsidRDefault="001B4E53">
                    <w:pPr>
                      <w:pStyle w:val="RCWSLText"/>
                      <w:jc w:val="right"/>
                    </w:pPr>
                    <w:r>
                      <w:t>19</w:t>
                    </w:r>
                  </w:p>
                  <w:p w14:paraId="399F17EA" w14:textId="77777777" w:rsidR="001B4E53" w:rsidRDefault="001B4E53">
                    <w:pPr>
                      <w:pStyle w:val="RCWSLText"/>
                      <w:jc w:val="right"/>
                    </w:pPr>
                    <w:r>
                      <w:t>20</w:t>
                    </w:r>
                  </w:p>
                  <w:p w14:paraId="2765324B" w14:textId="77777777" w:rsidR="001B4E53" w:rsidRDefault="001B4E53">
                    <w:pPr>
                      <w:pStyle w:val="RCWSLText"/>
                      <w:jc w:val="right"/>
                    </w:pPr>
                    <w:r>
                      <w:t>21</w:t>
                    </w:r>
                  </w:p>
                  <w:p w14:paraId="70472941" w14:textId="77777777" w:rsidR="001B4E53" w:rsidRDefault="001B4E53">
                    <w:pPr>
                      <w:pStyle w:val="RCWSLText"/>
                      <w:jc w:val="right"/>
                    </w:pPr>
                    <w:r>
                      <w:t>22</w:t>
                    </w:r>
                  </w:p>
                  <w:p w14:paraId="7506A3C9" w14:textId="77777777" w:rsidR="001B4E53" w:rsidRDefault="001B4E53">
                    <w:pPr>
                      <w:pStyle w:val="RCWSLText"/>
                      <w:jc w:val="right"/>
                    </w:pPr>
                    <w:r>
                      <w:t>23</w:t>
                    </w:r>
                  </w:p>
                  <w:p w14:paraId="1AC65BEB" w14:textId="77777777" w:rsidR="001B4E53" w:rsidRDefault="001B4E53">
                    <w:pPr>
                      <w:pStyle w:val="RCWSLText"/>
                      <w:jc w:val="right"/>
                    </w:pPr>
                    <w:r>
                      <w:t>24</w:t>
                    </w:r>
                  </w:p>
                  <w:p w14:paraId="46C110A0" w14:textId="77777777" w:rsidR="001B4E53" w:rsidRDefault="001B4E53" w:rsidP="00060D21">
                    <w:pPr>
                      <w:pStyle w:val="RCWSLText"/>
                      <w:jc w:val="right"/>
                    </w:pPr>
                    <w:r>
                      <w:t>25</w:t>
                    </w:r>
                  </w:p>
                  <w:p w14:paraId="77A7A430" w14:textId="77777777" w:rsidR="001B4E53" w:rsidRDefault="001B4E53" w:rsidP="00060D21">
                    <w:pPr>
                      <w:pStyle w:val="RCWSLText"/>
                      <w:jc w:val="right"/>
                    </w:pPr>
                    <w:r>
                      <w:t>26</w:t>
                    </w:r>
                  </w:p>
                  <w:p w14:paraId="7552AC0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85747535">
    <w:abstractNumId w:val="5"/>
  </w:num>
  <w:num w:numId="2" w16cid:durableId="1423835637">
    <w:abstractNumId w:val="3"/>
  </w:num>
  <w:num w:numId="3" w16cid:durableId="712123552">
    <w:abstractNumId w:val="2"/>
  </w:num>
  <w:num w:numId="4" w16cid:durableId="455871871">
    <w:abstractNumId w:val="1"/>
  </w:num>
  <w:num w:numId="5" w16cid:durableId="461505418">
    <w:abstractNumId w:val="0"/>
  </w:num>
  <w:num w:numId="6" w16cid:durableId="584920898">
    <w:abstractNumId w:val="4"/>
  </w:num>
  <w:num w:numId="7" w16cid:durableId="1924294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646C"/>
    <w:rsid w:val="00023A5A"/>
    <w:rsid w:val="00032BF5"/>
    <w:rsid w:val="00050639"/>
    <w:rsid w:val="0005776F"/>
    <w:rsid w:val="00060D21"/>
    <w:rsid w:val="00096165"/>
    <w:rsid w:val="000C6C82"/>
    <w:rsid w:val="000E603A"/>
    <w:rsid w:val="00102468"/>
    <w:rsid w:val="00106544"/>
    <w:rsid w:val="00136E5A"/>
    <w:rsid w:val="00146AAF"/>
    <w:rsid w:val="001A746E"/>
    <w:rsid w:val="001A775A"/>
    <w:rsid w:val="001B4E53"/>
    <w:rsid w:val="001C1B27"/>
    <w:rsid w:val="001C7F91"/>
    <w:rsid w:val="001E6675"/>
    <w:rsid w:val="002060FB"/>
    <w:rsid w:val="00217E8A"/>
    <w:rsid w:val="00223C46"/>
    <w:rsid w:val="00265296"/>
    <w:rsid w:val="00281CBD"/>
    <w:rsid w:val="002D6654"/>
    <w:rsid w:val="00316CD9"/>
    <w:rsid w:val="003A64FC"/>
    <w:rsid w:val="003C357F"/>
    <w:rsid w:val="003E2FC6"/>
    <w:rsid w:val="00492DDC"/>
    <w:rsid w:val="004C6615"/>
    <w:rsid w:val="005115F9"/>
    <w:rsid w:val="00523C5A"/>
    <w:rsid w:val="0055385C"/>
    <w:rsid w:val="00596026"/>
    <w:rsid w:val="005E69C3"/>
    <w:rsid w:val="00605C39"/>
    <w:rsid w:val="006841E6"/>
    <w:rsid w:val="006F7027"/>
    <w:rsid w:val="007049E4"/>
    <w:rsid w:val="00721715"/>
    <w:rsid w:val="0072335D"/>
    <w:rsid w:val="0072541D"/>
    <w:rsid w:val="00757317"/>
    <w:rsid w:val="007769AF"/>
    <w:rsid w:val="007D1589"/>
    <w:rsid w:val="007D35D4"/>
    <w:rsid w:val="0083749C"/>
    <w:rsid w:val="008443FE"/>
    <w:rsid w:val="00846034"/>
    <w:rsid w:val="008C7E6E"/>
    <w:rsid w:val="00931B84"/>
    <w:rsid w:val="00952DE0"/>
    <w:rsid w:val="0096303F"/>
    <w:rsid w:val="00972869"/>
    <w:rsid w:val="009849F5"/>
    <w:rsid w:val="00984CD1"/>
    <w:rsid w:val="009F23A9"/>
    <w:rsid w:val="00A01F29"/>
    <w:rsid w:val="00A17B5B"/>
    <w:rsid w:val="00A4729B"/>
    <w:rsid w:val="00A93D4A"/>
    <w:rsid w:val="00AA1230"/>
    <w:rsid w:val="00AA3239"/>
    <w:rsid w:val="00AB270E"/>
    <w:rsid w:val="00AB53CE"/>
    <w:rsid w:val="00AB682C"/>
    <w:rsid w:val="00AD2D0A"/>
    <w:rsid w:val="00B31D1C"/>
    <w:rsid w:val="00B41494"/>
    <w:rsid w:val="00B518D0"/>
    <w:rsid w:val="00B56650"/>
    <w:rsid w:val="00B7070B"/>
    <w:rsid w:val="00B73E0A"/>
    <w:rsid w:val="00B961E0"/>
    <w:rsid w:val="00BF44DF"/>
    <w:rsid w:val="00C34F6E"/>
    <w:rsid w:val="00C52336"/>
    <w:rsid w:val="00C61A83"/>
    <w:rsid w:val="00C8108C"/>
    <w:rsid w:val="00C822C8"/>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4E1A"/>
    <w:rsid w:val="00F229DE"/>
    <w:rsid w:val="00F304D3"/>
    <w:rsid w:val="00F4663F"/>
    <w:rsid w:val="00FA09C9"/>
    <w:rsid w:val="00FD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2875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3310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5466-S.E</BillDocName>
  <AmendType>AMH</AmendType>
  <SponsorAcronym>POLL</SponsorAcronym>
  <DrafterAcronym>SERE</DrafterAcronym>
  <DraftNumber>124</DraftNumber>
  <ReferenceNumber>ESSB 5466</ReferenceNumber>
  <Floor>H AMD TO H AMD (H-1915.2/23)</Floor>
  <AmendmentNumber> 690</AmendmentNumber>
  <Sponsors>By Representative Pollet</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724</Words>
  <Characters>3999</Characters>
  <Application>Microsoft Office Word</Application>
  <DocSecurity>8</DocSecurity>
  <Lines>90</Lines>
  <Paragraphs>26</Paragraphs>
  <ScaleCrop>false</ScaleCrop>
  <HeadingPairs>
    <vt:vector size="2" baseType="variant">
      <vt:variant>
        <vt:lpstr>Title</vt:lpstr>
      </vt:variant>
      <vt:variant>
        <vt:i4>1</vt:i4>
      </vt:variant>
    </vt:vector>
  </HeadingPairs>
  <TitlesOfParts>
    <vt:vector size="1" baseType="lpstr">
      <vt:lpstr>5466-S.E AMH POLL SERE 124</vt:lpstr>
    </vt:vector>
  </TitlesOfParts>
  <Company>Washington State Legislature</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5466-S.E AMH POLL SERE 124</dc:title>
  <dc:creator>Serena Dolly</dc:creator>
  <cp:lastModifiedBy>Dolly, Serena</cp:lastModifiedBy>
  <cp:revision>13</cp:revision>
  <dcterms:created xsi:type="dcterms:W3CDTF">2023-04-11T06:50:00Z</dcterms:created>
  <dcterms:modified xsi:type="dcterms:W3CDTF">2023-04-11T17:40:00Z</dcterms:modified>
</cp:coreProperties>
</file>